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0C947" w14:textId="77777777" w:rsidR="00A85D55" w:rsidRDefault="00A85D5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2C474D69" w14:textId="77777777" w:rsidR="00A85D55" w:rsidRDefault="00A85D5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8B042F6" w14:textId="77777777" w:rsidR="00A85D55" w:rsidRDefault="00A85D5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38182E3E" w:rsidR="00983D26" w:rsidRPr="000C529B" w:rsidRDefault="000C529B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>
        <w:rPr>
          <w:rFonts w:ascii="Montserrat" w:eastAsia="Montserrat" w:hAnsi="Montserrat" w:cs="Montserrat"/>
          <w:sz w:val="32"/>
        </w:rPr>
        <w:t>ТОКАРН</w:t>
      </w:r>
      <w:r w:rsidR="00D26ADE">
        <w:rPr>
          <w:rFonts w:ascii="Montserrat" w:eastAsia="Montserrat" w:hAnsi="Montserrat" w:cs="Montserrat"/>
          <w:sz w:val="32"/>
        </w:rPr>
        <w:t>О-ВИНТОРЕЗНЫЙ</w:t>
      </w:r>
      <w:r>
        <w:rPr>
          <w:rFonts w:ascii="Montserrat" w:eastAsia="Montserrat" w:hAnsi="Montserrat" w:cs="Montserrat"/>
          <w:sz w:val="32"/>
        </w:rPr>
        <w:t xml:space="preserve"> СТАНОК С </w:t>
      </w:r>
      <w:r w:rsidR="00D26ADE">
        <w:rPr>
          <w:rFonts w:ascii="Montserrat" w:eastAsia="Montserrat" w:hAnsi="Montserrat" w:cs="Montserrat"/>
          <w:sz w:val="32"/>
        </w:rPr>
        <w:t>УЦИ</w:t>
      </w:r>
    </w:p>
    <w:p w14:paraId="0D8BC23B" w14:textId="23F7A21C" w:rsidR="00983D26" w:rsidRPr="00A85D55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  <w:r w:rsidRPr="00983D26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K</w:t>
      </w:r>
      <w:r w:rsidR="00EA7DCF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Y</w:t>
      </w:r>
      <w:r w:rsidR="00D26ADE"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  <w:t>5</w:t>
      </w:r>
      <w:r w:rsidR="00EA7DCF" w:rsidRPr="00A85D55"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  <w:t>0</w:t>
      </w:r>
      <w:r w:rsidR="00EA7DCF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B</w:t>
      </w:r>
    </w:p>
    <w:tbl>
      <w:tblPr>
        <w:tblStyle w:val="a9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142"/>
        <w:gridCol w:w="283"/>
        <w:gridCol w:w="5608"/>
      </w:tblGrid>
      <w:tr w:rsidR="000165B2" w14:paraId="2061A8D6" w14:textId="77777777" w:rsidTr="00342C07">
        <w:trPr>
          <w:trHeight w:val="6382"/>
        </w:trPr>
        <w:tc>
          <w:tcPr>
            <w:tcW w:w="4678" w:type="dxa"/>
          </w:tcPr>
          <w:p w14:paraId="4383C4D4" w14:textId="446CF41B" w:rsidR="000326B4" w:rsidRDefault="00342C07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211DF0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2DD8EAB" wp14:editId="382CFE76">
                  <wp:extent cx="2822042" cy="1524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99" cy="152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3" w:type="dxa"/>
            <w:gridSpan w:val="3"/>
          </w:tcPr>
          <w:p w14:paraId="114E5C6F" w14:textId="6D044CD6" w:rsidR="00342C07" w:rsidRPr="00B260D2" w:rsidRDefault="00342C07" w:rsidP="00342C07">
            <w:pPr>
              <w:pStyle w:val="a3"/>
              <w:widowControl w:val="0"/>
              <w:numPr>
                <w:ilvl w:val="0"/>
                <w:numId w:val="27"/>
              </w:numPr>
              <w:suppressAutoHyphens/>
              <w:ind w:right="118"/>
              <w:jc w:val="both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Токарно-винторезные станки серии К</w:t>
            </w:r>
            <w:r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Y</w:t>
            </w:r>
            <w:r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 xml:space="preserve"> — это современные, модернизированные аналоги знаменитых станков 16К25, разработанных Советскими инженерами завода «КРАСНЫЙ ПРОЛЕТАРИЙ» и внедренные на производстве завода с учетом всех современных требований.</w:t>
            </w:r>
          </w:p>
          <w:p w14:paraId="66422BDB" w14:textId="2A544322" w:rsidR="00342C07" w:rsidRPr="00B260D2" w:rsidRDefault="00342C07" w:rsidP="00342C07">
            <w:pPr>
              <w:pStyle w:val="a3"/>
              <w:widowControl w:val="0"/>
              <w:numPr>
                <w:ilvl w:val="0"/>
                <w:numId w:val="27"/>
              </w:numPr>
              <w:suppressAutoHyphens/>
              <w:ind w:right="118"/>
              <w:jc w:val="both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 xml:space="preserve">Станина станка отлита из чугуна и усилена ребрами жесткости, имеет цельнолитую конструкцию. Такая конструкция обеспечивает высокую надежность, жесткость и </w:t>
            </w:r>
            <w:r w:rsidR="00223924"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ветроустойчивость</w:t>
            </w:r>
            <w:r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 xml:space="preserve"> по сравнению с «тумбовым» исполнением;</w:t>
            </w:r>
          </w:p>
          <w:p w14:paraId="7CA24762" w14:textId="6126F803" w:rsidR="00342C07" w:rsidRPr="00B260D2" w:rsidRDefault="00342C07" w:rsidP="00342C07">
            <w:pPr>
              <w:pStyle w:val="a3"/>
              <w:widowControl w:val="0"/>
              <w:numPr>
                <w:ilvl w:val="0"/>
                <w:numId w:val="27"/>
              </w:numPr>
              <w:suppressAutoHyphens/>
              <w:ind w:right="118"/>
              <w:jc w:val="both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Усиленный шпиндель с повышенными оборотами до 1600 об/ мин. Проходное отверстие шпинделя Ø 82мм.</w:t>
            </w:r>
          </w:p>
          <w:p w14:paraId="348D1133" w14:textId="3261D404" w:rsidR="00342C07" w:rsidRPr="00B260D2" w:rsidRDefault="00342C07" w:rsidP="00342C07">
            <w:pPr>
              <w:pStyle w:val="a3"/>
              <w:widowControl w:val="0"/>
              <w:numPr>
                <w:ilvl w:val="0"/>
                <w:numId w:val="27"/>
              </w:numPr>
              <w:suppressAutoHyphens/>
              <w:ind w:right="118"/>
              <w:jc w:val="both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B260D2">
              <w:rPr>
                <w:rFonts w:ascii="Montserrat" w:eastAsia="Lucida Sans Unicode" w:hAnsi="Montserrat" w:cs="Times New Roman"/>
                <w:noProof/>
                <w:kern w:val="1"/>
                <w:sz w:val="20"/>
                <w:szCs w:val="20"/>
                <w:lang w:eastAsia="ru-RU"/>
              </w:rPr>
              <w:t xml:space="preserve">Закаленные отшлифованные V-образные направляющие, </w:t>
            </w:r>
            <w:r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ТВЧ до HRC50</w:t>
            </w:r>
            <w:r w:rsidRPr="00B260D2">
              <w:rPr>
                <w:rFonts w:ascii="Montserrat" w:eastAsia="Lucida Sans Unicode" w:hAnsi="Montserrat" w:cs="Times New Roman"/>
                <w:noProof/>
                <w:kern w:val="1"/>
                <w:sz w:val="20"/>
                <w:szCs w:val="20"/>
                <w:lang w:eastAsia="ru-RU"/>
              </w:rPr>
              <w:t>. Поверхность перемещающихся узлов (каретки, заднейя бабки) покрыты специальным покрытием Turcite-B для перемещения с минимальным износом и без трения</w:t>
            </w:r>
            <w:r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. Система смазки направляющих снижает трудоемкость обслуживания станка и увеличивает его ресурс.</w:t>
            </w:r>
          </w:p>
          <w:p w14:paraId="12B590A7" w14:textId="18FC8F8C" w:rsidR="00342C07" w:rsidRPr="00B260D2" w:rsidRDefault="00342C07" w:rsidP="00342C07">
            <w:pPr>
              <w:pStyle w:val="a3"/>
              <w:widowControl w:val="0"/>
              <w:numPr>
                <w:ilvl w:val="0"/>
                <w:numId w:val="27"/>
              </w:numPr>
              <w:suppressAutoHyphens/>
              <w:ind w:right="118"/>
              <w:jc w:val="both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B260D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Все шестерни механизма подач имеют высокочастотную закалку и отличаются высокой износоустойчивостью.</w:t>
            </w:r>
          </w:p>
          <w:p w14:paraId="6CAE46E1" w14:textId="77777777" w:rsidR="00B260D2" w:rsidRDefault="00B260D2" w:rsidP="00C04C13">
            <w:pPr>
              <w:widowControl w:val="0"/>
              <w:suppressAutoHyphens/>
              <w:spacing w:line="276" w:lineRule="auto"/>
              <w:jc w:val="both"/>
              <w:rPr>
                <w:rFonts w:ascii="Arial Narrow" w:hAnsi="Arial Narrow"/>
                <w:noProof/>
                <w:sz w:val="24"/>
              </w:rPr>
            </w:pPr>
          </w:p>
          <w:p w14:paraId="3122D567" w14:textId="055D706A" w:rsidR="00B260D2" w:rsidRPr="00C04C13" w:rsidRDefault="00B260D2" w:rsidP="00C04C13">
            <w:pPr>
              <w:widowControl w:val="0"/>
              <w:suppressAutoHyphens/>
              <w:spacing w:line="276" w:lineRule="auto"/>
              <w:jc w:val="both"/>
              <w:rPr>
                <w:rFonts w:ascii="Arial Narrow" w:hAnsi="Arial Narrow"/>
                <w:noProof/>
                <w:sz w:val="24"/>
              </w:rPr>
            </w:pPr>
          </w:p>
        </w:tc>
      </w:tr>
      <w:tr w:rsidR="00342C07" w14:paraId="63AC57FC" w14:textId="77777777" w:rsidTr="00342C07">
        <w:trPr>
          <w:trHeight w:val="1152"/>
        </w:trPr>
        <w:tc>
          <w:tcPr>
            <w:tcW w:w="4820" w:type="dxa"/>
            <w:gridSpan w:val="2"/>
          </w:tcPr>
          <w:p w14:paraId="00F836B5" w14:textId="6AB4F880" w:rsidR="00342C07" w:rsidRDefault="00342C07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83" w:type="dxa"/>
          </w:tcPr>
          <w:p w14:paraId="4D576C35" w14:textId="2CED5CE9" w:rsidR="00342C07" w:rsidRDefault="00342C07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5608" w:type="dxa"/>
          </w:tcPr>
          <w:p w14:paraId="36AE1C43" w14:textId="77777777" w:rsidR="00596939" w:rsidRDefault="00596939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>
              <w:rPr>
                <w:rFonts w:ascii="Montserrat" w:hAnsi="Montserrat"/>
                <w:sz w:val="24"/>
                <w:szCs w:val="24"/>
              </w:rPr>
              <w:t xml:space="preserve">токарно-винторезных станков </w:t>
            </w:r>
          </w:p>
          <w:p w14:paraId="2DDF1EC6" w14:textId="193F9119" w:rsidR="00342C07" w:rsidRDefault="00596939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  <w:lang w:val="en-US"/>
              </w:rPr>
              <w:t>KMT</w:t>
            </w:r>
          </w:p>
        </w:tc>
      </w:tr>
      <w:tr w:rsidR="00342C07" w14:paraId="5CB6741D" w14:textId="77777777" w:rsidTr="00342C07">
        <w:trPr>
          <w:trHeight w:val="113"/>
        </w:trPr>
        <w:tc>
          <w:tcPr>
            <w:tcW w:w="4820" w:type="dxa"/>
            <w:gridSpan w:val="2"/>
          </w:tcPr>
          <w:p w14:paraId="65B85861" w14:textId="3BAE3000" w:rsidR="00342C07" w:rsidRDefault="00342C07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83" w:type="dxa"/>
          </w:tcPr>
          <w:p w14:paraId="6C23686A" w14:textId="29121B81" w:rsidR="00342C07" w:rsidRDefault="00342C07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5608" w:type="dxa"/>
          </w:tcPr>
          <w:p w14:paraId="1AD19F55" w14:textId="77777777" w:rsidR="00342C07" w:rsidRDefault="00192ABA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68CB94" wp14:editId="288D02D5">
                  <wp:extent cx="695325" cy="6953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FDA78" w14:textId="77777777" w:rsidR="000B089C" w:rsidRDefault="000B089C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FC6B683" w14:textId="77777777" w:rsidR="000B089C" w:rsidRDefault="000B089C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1682863" w14:textId="77777777" w:rsidR="000B089C" w:rsidRDefault="000B089C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0447FC45" w14:textId="77777777" w:rsidR="000B089C" w:rsidRDefault="000B089C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56988EB" w14:textId="308C6D68" w:rsidR="000B089C" w:rsidRDefault="000B089C" w:rsidP="00342C07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1331167F" w14:textId="2B03C2CE" w:rsidR="00AC537B" w:rsidRPr="007A1DEF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7A1DEF" w14:paraId="5A972514" w14:textId="77777777" w:rsidTr="00692F25">
        <w:tc>
          <w:tcPr>
            <w:tcW w:w="2804" w:type="pct"/>
          </w:tcPr>
          <w:p w14:paraId="2502AD87" w14:textId="77777777" w:rsidR="00687248" w:rsidRPr="00025AF4" w:rsidRDefault="00687248" w:rsidP="00025AF4">
            <w:pPr>
              <w:widowControl w:val="0"/>
              <w:suppressAutoHyphens/>
              <w:ind w:right="317"/>
              <w:jc w:val="both"/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</w:pPr>
            <w:r w:rsidRPr="00025AF4"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  <w:t>Цельнолитая чугунная станина</w:t>
            </w:r>
          </w:p>
          <w:p w14:paraId="4EA035C6" w14:textId="77777777" w:rsidR="00395BBB" w:rsidRPr="00025AF4" w:rsidRDefault="00395BBB" w:rsidP="00870A11">
            <w:pPr>
              <w:pStyle w:val="a3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2BD40193" w14:textId="3E9E65D0" w:rsidR="00AC537B" w:rsidRPr="00025AF4" w:rsidRDefault="00687248" w:rsidP="00870A11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25AF4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t>Станина станка изготовлена из высококачественного чугуна. Цельнолитая конструкция обеспечивает жесткость, виброустойчивость, повышенное сопротивление при точении на удар и обработке сталей повышенной твердости</w:t>
            </w:r>
            <w:r w:rsidRPr="00025AF4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 xml:space="preserve"> по сравнению с «тумбовым» исполнением</w:t>
            </w:r>
            <w:r w:rsidRPr="00025AF4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t>. Литейные ребра жесткости гасят вибрации при обработке на больших подачах.</w:t>
            </w:r>
          </w:p>
        </w:tc>
        <w:tc>
          <w:tcPr>
            <w:tcW w:w="2196" w:type="pct"/>
            <w:vAlign w:val="center"/>
          </w:tcPr>
          <w:p w14:paraId="2AA3DFA0" w14:textId="77777777" w:rsidR="00692F25" w:rsidRDefault="00692F25" w:rsidP="00692F25">
            <w:pPr>
              <w:jc w:val="center"/>
              <w:rPr>
                <w:rFonts w:ascii="Montserrat" w:hAnsi="Montserrat"/>
              </w:rPr>
            </w:pPr>
          </w:p>
          <w:p w14:paraId="664B2E24" w14:textId="4C529408" w:rsidR="00AC537B" w:rsidRDefault="00DE0508" w:rsidP="00692F25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705DF95" wp14:editId="3D285AA8">
                  <wp:extent cx="2105025" cy="2006941"/>
                  <wp:effectExtent l="0" t="0" r="0" b="0"/>
                  <wp:docPr id="6" name="Рисунок 6" descr="IMG_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39" cy="201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538EEB6" w:rsidR="00692F25" w:rsidRPr="007A1DEF" w:rsidRDefault="00692F25" w:rsidP="00692F25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07F1101" w14:textId="77777777" w:rsidTr="00AF7B7C">
        <w:tc>
          <w:tcPr>
            <w:tcW w:w="2804" w:type="pct"/>
          </w:tcPr>
          <w:p w14:paraId="0C13BBAB" w14:textId="77777777" w:rsidR="00870A11" w:rsidRPr="00025AF4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25AF4">
              <w:rPr>
                <w:rFonts w:ascii="Montserrat" w:hAnsi="Montserrat"/>
                <w:b/>
                <w:bCs/>
                <w:sz w:val="20"/>
                <w:szCs w:val="20"/>
              </w:rPr>
              <w:t>Направляющие скольжения</w:t>
            </w:r>
          </w:p>
          <w:p w14:paraId="7916F5B1" w14:textId="77777777" w:rsidR="005704FB" w:rsidRPr="00025AF4" w:rsidRDefault="005704FB" w:rsidP="005704FB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</w:p>
          <w:p w14:paraId="55A346CC" w14:textId="7E5B4387" w:rsidR="00395BBB" w:rsidRPr="00025AF4" w:rsidRDefault="00870A11" w:rsidP="001A5B9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25AF4">
              <w:rPr>
                <w:rFonts w:ascii="Montserrat" w:hAnsi="Montserrat"/>
                <w:noProof/>
                <w:sz w:val="20"/>
                <w:szCs w:val="20"/>
              </w:rPr>
              <w:t xml:space="preserve">Закаленные отшлифованные V-образные направляющие покрыты специальным покрытием Turcite-B. Современный, износостойкий материал </w:t>
            </w:r>
            <w:r w:rsidRPr="00025AF4">
              <w:rPr>
                <w:rFonts w:ascii="Montserrat" w:hAnsi="Montserrat"/>
                <w:noProof/>
                <w:sz w:val="20"/>
                <w:szCs w:val="20"/>
                <w:lang w:val="en-US"/>
              </w:rPr>
              <w:t>Turcite</w:t>
            </w:r>
            <w:r w:rsidRPr="00025AF4">
              <w:rPr>
                <w:rFonts w:ascii="Montserrat" w:hAnsi="Montserrat"/>
                <w:noProof/>
                <w:sz w:val="20"/>
                <w:szCs w:val="20"/>
              </w:rPr>
              <w:t>-</w:t>
            </w:r>
            <w:r w:rsidRPr="00025AF4">
              <w:rPr>
                <w:rFonts w:ascii="Montserrat" w:hAnsi="Montserrat"/>
                <w:noProof/>
                <w:sz w:val="20"/>
                <w:szCs w:val="20"/>
                <w:lang w:val="en-US"/>
              </w:rPr>
              <w:t>B</w:t>
            </w:r>
            <w:r w:rsidRPr="00025AF4">
              <w:rPr>
                <w:rFonts w:ascii="Montserrat" w:hAnsi="Montserrat"/>
                <w:noProof/>
                <w:sz w:val="20"/>
                <w:szCs w:val="20"/>
              </w:rPr>
              <w:t xml:space="preserve"> обеспечивает улучшенное скольжение узлов продольной и поперечной подачи. Глубина закалки направляющих составляет  2 - 3 мм, твердость достигает 48-52HRC.</w:t>
            </w:r>
          </w:p>
        </w:tc>
        <w:tc>
          <w:tcPr>
            <w:tcW w:w="2196" w:type="pct"/>
            <w:vAlign w:val="center"/>
          </w:tcPr>
          <w:p w14:paraId="18D32114" w14:textId="1B05450E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436FA56" w14:textId="1EAAB110" w:rsidR="00DE5E90" w:rsidRDefault="00870A11" w:rsidP="00AF7B7C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</w:rPr>
              <w:drawing>
                <wp:inline distT="0" distB="0" distL="0" distR="0" wp14:anchorId="1557653E" wp14:editId="23BA01EE">
                  <wp:extent cx="2186569" cy="1724025"/>
                  <wp:effectExtent l="0" t="0" r="4445" b="0"/>
                  <wp:docPr id="11" name="Рисунок 11" descr="Ширина направляющих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ирина направляющих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68" cy="172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870A11">
            <w:pPr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870A11">
        <w:tc>
          <w:tcPr>
            <w:tcW w:w="2804" w:type="pct"/>
          </w:tcPr>
          <w:p w14:paraId="29683C37" w14:textId="37B1D0E9" w:rsidR="00870A11" w:rsidRPr="00025AF4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25AF4">
              <w:rPr>
                <w:rFonts w:ascii="Montserrat" w:hAnsi="Montserrat"/>
                <w:b/>
                <w:bCs/>
                <w:sz w:val="20"/>
                <w:szCs w:val="20"/>
              </w:rPr>
              <w:t>Задняя бабка</w:t>
            </w:r>
          </w:p>
          <w:p w14:paraId="12AD8385" w14:textId="77777777" w:rsidR="00395BBB" w:rsidRPr="00025AF4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F2E75A5" w14:textId="77777777" w:rsidR="00687248" w:rsidRPr="00025AF4" w:rsidRDefault="00687248" w:rsidP="00025AF4">
            <w:pPr>
              <w:pStyle w:val="a3"/>
              <w:widowControl w:val="0"/>
              <w:numPr>
                <w:ilvl w:val="0"/>
                <w:numId w:val="13"/>
              </w:numPr>
              <w:suppressAutoHyphens/>
              <w:ind w:right="317"/>
              <w:jc w:val="both"/>
              <w:rPr>
                <w:rFonts w:ascii="Montserrat" w:eastAsia="Lucida Sans Unicode" w:hAnsi="Montserrat" w:cs="Times New Roman"/>
                <w:bCs/>
                <w:noProof/>
                <w:kern w:val="1"/>
                <w:sz w:val="20"/>
                <w:szCs w:val="20"/>
                <w:lang w:eastAsia="ru-RU"/>
              </w:rPr>
            </w:pPr>
            <w:r w:rsidRPr="00025AF4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t>Приспособление для крепления заготовки (при обработке в центрах) или для крепления инструментов, таких как метчик, плашка при нарезании резьбы; свёрл или сверлильного патрона при сверлении отверстий. Цена деления лимба перемещения пиноли задней бабки от рукоятки – 1мм.</w:t>
            </w:r>
          </w:p>
          <w:p w14:paraId="0383E732" w14:textId="46F63A7C" w:rsidR="00F85B81" w:rsidRPr="00025AF4" w:rsidRDefault="00F85B81" w:rsidP="00687248">
            <w:pPr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  <w:vAlign w:val="center"/>
          </w:tcPr>
          <w:p w14:paraId="2540A28A" w14:textId="77777777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  <w:p w14:paraId="42D800C1" w14:textId="06472AA9" w:rsidR="00395BBB" w:rsidRDefault="00DE0508" w:rsidP="00870A11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C384F" wp14:editId="3506BE14">
                  <wp:extent cx="2152650" cy="147292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25" cy="147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3BA84E7E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</w:tc>
      </w:tr>
      <w:tr w:rsidR="00F85B81" w:rsidRPr="007A1DEF" w14:paraId="5D42212C" w14:textId="77777777" w:rsidTr="00870A11">
        <w:tc>
          <w:tcPr>
            <w:tcW w:w="2804" w:type="pct"/>
          </w:tcPr>
          <w:p w14:paraId="28F250A0" w14:textId="77777777" w:rsidR="00687248" w:rsidRPr="00025AF4" w:rsidRDefault="00687248" w:rsidP="00025AF4">
            <w:pPr>
              <w:widowControl w:val="0"/>
              <w:suppressAutoHyphens/>
              <w:ind w:right="317"/>
              <w:jc w:val="both"/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</w:pPr>
            <w:r w:rsidRPr="00025AF4"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  <w:t xml:space="preserve">Шпиндельная бабка </w:t>
            </w:r>
          </w:p>
          <w:p w14:paraId="489F539E" w14:textId="77777777" w:rsidR="00F85B81" w:rsidRPr="00025AF4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A48DA6D" w14:textId="77777777" w:rsidR="00D50B89" w:rsidRPr="00A85D55" w:rsidRDefault="00687248" w:rsidP="00025AF4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25AF4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t>Все шестерни коробки для прочности имеют поверхностную закалку. Реализована централизованная система смазки, что гарантирует малый износ шестеренок в процессе работы и продлевает срок эксплуатации станка.</w:t>
            </w:r>
          </w:p>
          <w:p w14:paraId="47D176F4" w14:textId="77777777" w:rsidR="00A85D55" w:rsidRPr="00A85D55" w:rsidRDefault="00A85D55" w:rsidP="00A85D55"/>
          <w:p w14:paraId="632EAAAE" w14:textId="77777777" w:rsidR="00A85D55" w:rsidRPr="00A85D55" w:rsidRDefault="00A85D55" w:rsidP="00A85D55"/>
          <w:p w14:paraId="6DD31A5A" w14:textId="77777777" w:rsidR="00A85D55" w:rsidRPr="00A85D55" w:rsidRDefault="00A85D55" w:rsidP="00A85D55"/>
          <w:p w14:paraId="590BAEA2" w14:textId="77777777" w:rsidR="00A85D55" w:rsidRDefault="00A85D55" w:rsidP="00A85D55">
            <w:pPr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</w:p>
          <w:p w14:paraId="58D155C5" w14:textId="77777777" w:rsidR="00A85D55" w:rsidRPr="00A85D55" w:rsidRDefault="00A85D55" w:rsidP="00A85D55"/>
          <w:p w14:paraId="65629584" w14:textId="30376959" w:rsidR="00A85D55" w:rsidRPr="00A85D55" w:rsidRDefault="00A85D55" w:rsidP="00A85D55">
            <w:pPr>
              <w:jc w:val="right"/>
            </w:pPr>
          </w:p>
        </w:tc>
        <w:tc>
          <w:tcPr>
            <w:tcW w:w="2196" w:type="pct"/>
            <w:vAlign w:val="center"/>
          </w:tcPr>
          <w:p w14:paraId="120ECFAF" w14:textId="1FEBF041" w:rsidR="00F85B81" w:rsidRDefault="00687248" w:rsidP="00870A11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396CBADD" wp14:editId="457AE18C">
                  <wp:extent cx="1876425" cy="2316741"/>
                  <wp:effectExtent l="0" t="0" r="0" b="762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8900" cy="231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08" w:rsidRPr="007A1DEF" w14:paraId="593FC36D" w14:textId="77777777" w:rsidTr="00870A11">
        <w:tc>
          <w:tcPr>
            <w:tcW w:w="2804" w:type="pct"/>
          </w:tcPr>
          <w:p w14:paraId="20074310" w14:textId="77777777" w:rsidR="00DE0508" w:rsidRPr="00DE0508" w:rsidRDefault="00DE0508" w:rsidP="00DE0508">
            <w:pPr>
              <w:widowControl w:val="0"/>
              <w:suppressAutoHyphens/>
              <w:ind w:left="208" w:right="317"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  <w:r w:rsidRPr="00DE0508"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  <w:t>Коробка скоростей</w:t>
            </w:r>
          </w:p>
          <w:p w14:paraId="20EB53FC" w14:textId="77777777" w:rsidR="00DE0508" w:rsidRPr="00DE0508" w:rsidRDefault="00DE0508" w:rsidP="00025AF4">
            <w:pPr>
              <w:widowControl w:val="0"/>
              <w:suppressAutoHyphens/>
              <w:ind w:right="317"/>
              <w:jc w:val="both"/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</w:pPr>
          </w:p>
          <w:p w14:paraId="201032E0" w14:textId="77777777" w:rsidR="00DE0508" w:rsidRPr="00DE0508" w:rsidRDefault="00DE0508" w:rsidP="00DE0508">
            <w:pPr>
              <w:pStyle w:val="a3"/>
              <w:widowControl w:val="0"/>
              <w:numPr>
                <w:ilvl w:val="0"/>
                <w:numId w:val="13"/>
              </w:numPr>
              <w:suppressAutoHyphens/>
              <w:ind w:right="317"/>
              <w:jc w:val="both"/>
              <w:rPr>
                <w:rFonts w:ascii="Montserrat" w:eastAsia="Lucida Sans Unicode" w:hAnsi="Montserrat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ru-RU"/>
              </w:rPr>
            </w:pPr>
            <w:r w:rsidRPr="00DE0508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lastRenderedPageBreak/>
              <w:t xml:space="preserve">Коробка скоростей имеет большой диапазон регулирования и разработана в соответствии с мировыми стандартами станкостроения. </w:t>
            </w:r>
            <w:r w:rsidRPr="00DE0508">
              <w:rPr>
                <w:rFonts w:ascii="Montserrat" w:eastAsia="Lucida Sans Unicode" w:hAnsi="Montserrat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ru-RU"/>
              </w:rPr>
              <w:t>С её помощью регулируют скорость вращения шпинделя. Закаленные и отшлифованные шестерни обеспечивают надежную работу, плавность переключения.</w:t>
            </w:r>
          </w:p>
          <w:p w14:paraId="2739E3B7" w14:textId="7F01BB64" w:rsidR="00DE0508" w:rsidRPr="00DE0508" w:rsidRDefault="00DE0508" w:rsidP="00025AF4">
            <w:pPr>
              <w:widowControl w:val="0"/>
              <w:suppressAutoHyphens/>
              <w:ind w:right="317"/>
              <w:jc w:val="both"/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</w:pPr>
          </w:p>
        </w:tc>
        <w:tc>
          <w:tcPr>
            <w:tcW w:w="2196" w:type="pct"/>
            <w:vAlign w:val="center"/>
          </w:tcPr>
          <w:p w14:paraId="54425DDB" w14:textId="77777777" w:rsidR="00DE0508" w:rsidRDefault="00DE0508" w:rsidP="00870A11">
            <w:pPr>
              <w:jc w:val="center"/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</w:p>
          <w:p w14:paraId="6E5A95C3" w14:textId="77777777" w:rsidR="000B089C" w:rsidRPr="000B089C" w:rsidRDefault="000B089C" w:rsidP="000B089C">
            <w:pPr>
              <w:rPr>
                <w:rFonts w:ascii="Arial Narrow" w:eastAsia="Lucida Sans Unicode" w:hAnsi="Arial Narrow" w:cs="Times New Roman"/>
                <w:sz w:val="24"/>
                <w:szCs w:val="24"/>
                <w:lang w:eastAsia="ru-RU"/>
              </w:rPr>
            </w:pPr>
          </w:p>
          <w:p w14:paraId="4B1007C7" w14:textId="6B42791D" w:rsidR="00DE0508" w:rsidRDefault="00B06A2C" w:rsidP="00870A11">
            <w:pPr>
              <w:jc w:val="center"/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noProof/>
                <w:sz w:val="6"/>
                <w:szCs w:val="6"/>
                <w:lang w:eastAsia="ru-RU"/>
              </w:rPr>
              <w:lastRenderedPageBreak/>
              <w:drawing>
                <wp:inline distT="0" distB="0" distL="0" distR="0" wp14:anchorId="702D3BD4" wp14:editId="41B0FC72">
                  <wp:extent cx="1990725" cy="145068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71" cy="145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1BDEB" w14:textId="11176F28" w:rsidR="00DE0508" w:rsidRDefault="00DE0508" w:rsidP="00870A11">
            <w:pPr>
              <w:jc w:val="center"/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</w:p>
        </w:tc>
      </w:tr>
      <w:tr w:rsidR="00DE0508" w:rsidRPr="007A1DEF" w14:paraId="232F4B4F" w14:textId="77777777" w:rsidTr="00870A11">
        <w:tc>
          <w:tcPr>
            <w:tcW w:w="2804" w:type="pct"/>
          </w:tcPr>
          <w:p w14:paraId="0A9160C5" w14:textId="77777777" w:rsidR="00DE0508" w:rsidRPr="00DE0508" w:rsidRDefault="00DE0508" w:rsidP="00DE0508">
            <w:pPr>
              <w:widowControl w:val="0"/>
              <w:suppressAutoHyphens/>
              <w:ind w:left="208" w:right="317"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  <w:r w:rsidRPr="00DE0508"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  <w:lastRenderedPageBreak/>
              <w:t>Коробка подач</w:t>
            </w:r>
          </w:p>
          <w:p w14:paraId="7EFA63DD" w14:textId="77777777" w:rsidR="00DE0508" w:rsidRPr="00DE0508" w:rsidRDefault="00DE0508" w:rsidP="00DE0508">
            <w:pPr>
              <w:widowControl w:val="0"/>
              <w:suppressAutoHyphens/>
              <w:ind w:left="208" w:right="317"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</w:p>
          <w:p w14:paraId="69633C70" w14:textId="66D601A1" w:rsidR="00DE0508" w:rsidRPr="00DE0508" w:rsidRDefault="00DE0508" w:rsidP="00DE0508">
            <w:pPr>
              <w:pStyle w:val="a3"/>
              <w:widowControl w:val="0"/>
              <w:numPr>
                <w:ilvl w:val="0"/>
                <w:numId w:val="13"/>
              </w:numPr>
              <w:suppressAutoHyphens/>
              <w:ind w:right="317"/>
              <w:jc w:val="both"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  <w:r w:rsidRPr="00DE0508">
              <w:rPr>
                <w:rFonts w:ascii="Montserrat" w:eastAsia="Lucida Sans Unicode" w:hAnsi="Montserrat" w:cs="Times New Roman"/>
                <w:color w:val="000000"/>
                <w:kern w:val="2"/>
                <w:sz w:val="20"/>
                <w:szCs w:val="20"/>
                <w:shd w:val="clear" w:color="auto" w:fill="FFFFFF"/>
                <w:lang w:eastAsia="ru-RU"/>
              </w:rPr>
              <w:t>С помощью коробки подач регулируют скорость перемещения суппорта и закрепленного на нем инструмента вдоль направляющих станины, то есть продольную подачу. На лицевой стороне коробки подач имеются рукоятки для регулировки подачи резца (путь, проходимый за один оборот вращения детали) и включения ходового винта. Так же на передней панели имеется кнопка аварийного отключения станка.</w:t>
            </w:r>
          </w:p>
        </w:tc>
        <w:tc>
          <w:tcPr>
            <w:tcW w:w="2196" w:type="pct"/>
            <w:vAlign w:val="center"/>
          </w:tcPr>
          <w:p w14:paraId="72FF7A0D" w14:textId="77777777" w:rsidR="00DE0508" w:rsidRDefault="00DE0508" w:rsidP="00870A11">
            <w:pPr>
              <w:jc w:val="center"/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</w:p>
          <w:p w14:paraId="15A604AD" w14:textId="77777777" w:rsidR="00DE0508" w:rsidRDefault="00DE0508" w:rsidP="00870A11">
            <w:pPr>
              <w:jc w:val="center"/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EEB81" wp14:editId="2CD5238C">
                  <wp:extent cx="2124075" cy="1083607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96" cy="108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27C17" w14:textId="4DFA47EC" w:rsidR="00DE0508" w:rsidRDefault="00DE0508" w:rsidP="00870A11">
            <w:pPr>
              <w:jc w:val="center"/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</w:p>
        </w:tc>
      </w:tr>
      <w:tr w:rsidR="0002138A" w:rsidRPr="007A1DEF" w14:paraId="6DF08D35" w14:textId="77777777" w:rsidTr="001A0372">
        <w:tc>
          <w:tcPr>
            <w:tcW w:w="2804" w:type="pct"/>
          </w:tcPr>
          <w:p w14:paraId="3D1E87C3" w14:textId="6248CAE3" w:rsidR="00DE0508" w:rsidRPr="00DE0508" w:rsidRDefault="00DE0508" w:rsidP="00DE0508">
            <w:pPr>
              <w:widowControl w:val="0"/>
              <w:suppressAutoHyphens/>
              <w:ind w:left="426" w:right="118"/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</w:pPr>
            <w:r w:rsidRPr="00DE0508"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  <w:t>Устройство цифровой индикации по трем осям</w:t>
            </w:r>
          </w:p>
          <w:p w14:paraId="1D9C3FA2" w14:textId="77777777" w:rsidR="00DE0508" w:rsidRPr="00DE0508" w:rsidRDefault="00DE0508" w:rsidP="00DE0508">
            <w:pPr>
              <w:widowControl w:val="0"/>
              <w:suppressAutoHyphens/>
              <w:ind w:left="426" w:right="118"/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</w:pPr>
          </w:p>
          <w:p w14:paraId="574B1C8E" w14:textId="0CAE0821" w:rsidR="00DE0508" w:rsidRPr="00DE0508" w:rsidRDefault="00DE0508" w:rsidP="00DE0508">
            <w:pPr>
              <w:pStyle w:val="a3"/>
              <w:widowControl w:val="0"/>
              <w:numPr>
                <w:ilvl w:val="0"/>
                <w:numId w:val="13"/>
              </w:numPr>
              <w:suppressAutoHyphens/>
              <w:ind w:right="118"/>
              <w:jc w:val="both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DE0508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t xml:space="preserve">Устройство цифровой индикации SDS6 включает в себя новейшую 16 битную SCM технологию. Каждая ось поддерживает 40 точек нелинейной компенсации. УЦИ предназначено для обработки электрических сигналов поступающих от оптоэлектронных преобразователей линейных перемещений (оптических </w:t>
            </w:r>
            <w:r w:rsidR="00D759A5" w:rsidRPr="00DE0508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t>линеек) и осуществляет визуализацию на цифровом</w:t>
            </w:r>
            <w:r w:rsidRPr="00DE0508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t xml:space="preserve"> табло полученной   информации, а также оказывает помощь в выполнение операций обработки.</w:t>
            </w:r>
          </w:p>
          <w:p w14:paraId="11E3FE90" w14:textId="0A99BFED" w:rsidR="001A0372" w:rsidRPr="00DE0508" w:rsidRDefault="00DE0508" w:rsidP="00DE0508">
            <w:pPr>
              <w:pStyle w:val="a3"/>
              <w:widowControl w:val="0"/>
              <w:numPr>
                <w:ilvl w:val="0"/>
                <w:numId w:val="13"/>
              </w:numPr>
              <w:suppressAutoHyphens/>
              <w:ind w:right="118"/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DE0508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t>Двух осевое УЦИ позволяет отслеживать перемещения     суппорта в продольном и поперечном направлении.</w:t>
            </w:r>
          </w:p>
        </w:tc>
        <w:tc>
          <w:tcPr>
            <w:tcW w:w="2196" w:type="pct"/>
          </w:tcPr>
          <w:p w14:paraId="4E33673C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E259C95" w14:textId="77777777" w:rsidR="003120AE" w:rsidRDefault="003120AE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CA99DD7" w14:textId="77777777" w:rsidR="003120AE" w:rsidRDefault="003120AE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0CD0B40" w14:textId="53F4AD4F" w:rsidR="000E07D9" w:rsidRDefault="00DE0508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06C5A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B246832" wp14:editId="212933F6">
                  <wp:extent cx="2201701" cy="1543050"/>
                  <wp:effectExtent l="0" t="0" r="825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91" cy="154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E63FD" w14:textId="11C3D80B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2A98F6F" w14:textId="4BD2C11D" w:rsidR="001A0372" w:rsidRPr="00160D87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E3A56" w:rsidRPr="007A1DEF" w14:paraId="0F75D6EA" w14:textId="77777777" w:rsidTr="001C3818">
        <w:tc>
          <w:tcPr>
            <w:tcW w:w="2804" w:type="pct"/>
          </w:tcPr>
          <w:p w14:paraId="6A3AD9C1" w14:textId="77777777" w:rsidR="00687248" w:rsidRPr="00DE0508" w:rsidRDefault="00687248" w:rsidP="00025AF4">
            <w:pPr>
              <w:widowControl w:val="0"/>
              <w:suppressAutoHyphens/>
              <w:spacing w:line="360" w:lineRule="auto"/>
              <w:ind w:right="317"/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</w:pPr>
            <w:r w:rsidRPr="00DE0508">
              <w:rPr>
                <w:rFonts w:ascii="Montserrat" w:eastAsia="Lucida Sans Unicode" w:hAnsi="Montserrat" w:cs="Times New Roman"/>
                <w:b/>
                <w:bCs/>
                <w:kern w:val="1"/>
                <w:sz w:val="20"/>
                <w:szCs w:val="20"/>
              </w:rPr>
              <w:t>Резцедержатель</w:t>
            </w:r>
          </w:p>
          <w:p w14:paraId="036B4AE7" w14:textId="77777777" w:rsidR="00DE0508" w:rsidRPr="00DE0508" w:rsidRDefault="00DE0508" w:rsidP="00DE0508">
            <w:pPr>
              <w:pStyle w:val="a3"/>
              <w:widowControl w:val="0"/>
              <w:numPr>
                <w:ilvl w:val="0"/>
                <w:numId w:val="28"/>
              </w:numPr>
              <w:suppressAutoHyphens/>
              <w:ind w:right="317"/>
              <w:jc w:val="both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DE0508"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  <w:t>Приспособление для крепления металлорежущего инструмента и оснастки, обеспечивает перемещение инструмента в заданных направлениях. В целях безопасности работы на станке резцедержатель оснащен защитным экраном. Сечение устанавливаемого резца для наружного точения – 25х25мм. Угол поворота резцедержателя ±90°.</w:t>
            </w:r>
          </w:p>
          <w:p w14:paraId="6DADC3AA" w14:textId="077118FB" w:rsidR="006E3A56" w:rsidRPr="00DE0508" w:rsidRDefault="006E3A56" w:rsidP="00DE0508">
            <w:pPr>
              <w:ind w:left="360"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196" w:type="pct"/>
            <w:vAlign w:val="center"/>
          </w:tcPr>
          <w:p w14:paraId="0A4C6546" w14:textId="77777777" w:rsidR="001C3818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5A70278" w14:textId="1A66C04E" w:rsidR="006E3A56" w:rsidRDefault="00DE050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72EC27B5" wp14:editId="2094CBE4">
                  <wp:extent cx="2182704" cy="1564201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981" cy="157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8432C" w14:textId="3DC76629" w:rsidR="00687248" w:rsidRDefault="0068724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21569A0F" w14:textId="3AA045AC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19DA543" w14:textId="07D9C3A6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83375A5" w14:textId="79351993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7F9B801" w14:textId="77777777" w:rsidR="000B089C" w:rsidRDefault="000B089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E2E1FD5" w14:textId="77777777" w:rsidR="000B089C" w:rsidRDefault="000B089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523060E" w14:textId="2BABFF0F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E45667C" w14:textId="1F0D1C15" w:rsidR="00B46BBF" w:rsidRPr="006C37CB" w:rsidRDefault="00B46BBF" w:rsidP="007C5157">
      <w:pPr>
        <w:spacing w:after="0" w:line="240" w:lineRule="auto"/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</w:pPr>
      <w:r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lastRenderedPageBreak/>
        <w:t xml:space="preserve">ТЕХНИЧЕСКИЕ ХАРАКТЕРИСТИКИ </w:t>
      </w:r>
      <w:r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>K</w:t>
      </w:r>
      <w:r w:rsidR="006C37CB"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t>С51</w:t>
      </w:r>
      <w:r w:rsidR="006C37CB"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>B</w:t>
      </w:r>
    </w:p>
    <w:p w14:paraId="38224F11" w14:textId="77777777" w:rsidR="00133C6E" w:rsidRPr="000A6036" w:rsidRDefault="00133C6E" w:rsidP="007C5157">
      <w:pPr>
        <w:spacing w:after="0" w:line="240" w:lineRule="auto"/>
        <w:rPr>
          <w:rFonts w:ascii="Montserrat" w:eastAsia="Arial Unicode MS" w:hAnsi="Montserrat" w:cs="Arial Unicode MS"/>
          <w:b/>
          <w:sz w:val="24"/>
          <w:lang w:eastAsia="ar-SA"/>
        </w:rPr>
      </w:pPr>
    </w:p>
    <w:tbl>
      <w:tblPr>
        <w:tblStyle w:val="a9"/>
        <w:tblW w:w="4938" w:type="pct"/>
        <w:tblInd w:w="137" w:type="dxa"/>
        <w:tblLook w:val="04A0" w:firstRow="1" w:lastRow="0" w:firstColumn="1" w:lastColumn="0" w:noHBand="0" w:noVBand="1"/>
      </w:tblPr>
      <w:tblGrid>
        <w:gridCol w:w="5090"/>
        <w:gridCol w:w="1016"/>
        <w:gridCol w:w="2258"/>
        <w:gridCol w:w="2125"/>
      </w:tblGrid>
      <w:tr w:rsidR="00ED31D3" w:rsidRPr="000A6036" w14:paraId="0B7286C9" w14:textId="2F79DEAE" w:rsidTr="009A2146">
        <w:trPr>
          <w:trHeight w:val="504"/>
        </w:trPr>
        <w:tc>
          <w:tcPr>
            <w:tcW w:w="2426" w:type="pct"/>
            <w:shd w:val="clear" w:color="auto" w:fill="BFBFBF" w:themeFill="background1" w:themeFillShade="BF"/>
            <w:vAlign w:val="center"/>
          </w:tcPr>
          <w:p w14:paraId="45953FB0" w14:textId="77777777" w:rsidR="00ED31D3" w:rsidRPr="000B32C3" w:rsidRDefault="00ED31D3" w:rsidP="00F37AFF">
            <w:pP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0B32C3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484" w:type="pct"/>
            <w:shd w:val="clear" w:color="auto" w:fill="BFBFBF" w:themeFill="background1" w:themeFillShade="BF"/>
            <w:vAlign w:val="center"/>
          </w:tcPr>
          <w:p w14:paraId="10B6CEE7" w14:textId="29FD9A96" w:rsidR="00ED31D3" w:rsidRPr="000B32C3" w:rsidRDefault="00ED31D3" w:rsidP="00F37AFF">
            <w:pP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0B32C3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Ед.изм</w:t>
            </w:r>
          </w:p>
        </w:tc>
        <w:tc>
          <w:tcPr>
            <w:tcW w:w="1076" w:type="pct"/>
            <w:shd w:val="clear" w:color="auto" w:fill="BFBFBF" w:themeFill="background1" w:themeFillShade="BF"/>
            <w:vAlign w:val="center"/>
          </w:tcPr>
          <w:p w14:paraId="09B925EC" w14:textId="28B2BF73" w:rsidR="00ED31D3" w:rsidRPr="000B32C3" w:rsidRDefault="00ED31D3" w:rsidP="004E5555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K</w:t>
            </w:r>
            <w:r w:rsidR="004E5555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Y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5</w:t>
            </w:r>
            <w:r w:rsidR="004E5555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0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B/1000 (C</w:t>
            </w:r>
            <w:r w:rsidR="004E5555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Y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625</w:t>
            </w:r>
            <w:r w:rsidR="004E5555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0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×1000)</w:t>
            </w:r>
          </w:p>
        </w:tc>
        <w:tc>
          <w:tcPr>
            <w:tcW w:w="1013" w:type="pct"/>
            <w:shd w:val="clear" w:color="auto" w:fill="BFBFBF" w:themeFill="background1" w:themeFillShade="BF"/>
            <w:vAlign w:val="center"/>
          </w:tcPr>
          <w:p w14:paraId="7160925F" w14:textId="79CCB312" w:rsidR="00ED31D3" w:rsidRPr="000B32C3" w:rsidRDefault="004E5555" w:rsidP="004E5555">
            <w:pPr>
              <w:jc w:val="center"/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K</w:t>
            </w:r>
            <w:r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Y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5</w:t>
            </w:r>
            <w:r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0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B/1</w:t>
            </w:r>
            <w:r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5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00 (C</w:t>
            </w:r>
            <w:r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Y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625</w:t>
            </w:r>
            <w:r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0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×1</w:t>
            </w:r>
            <w:r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  <w:lang w:val="en-US"/>
              </w:rPr>
              <w:t>5</w:t>
            </w:r>
            <w:r w:rsidRPr="000B32C3">
              <w:rPr>
                <w:rFonts w:ascii="Montserrat" w:eastAsia="Lucida Sans Unicode" w:hAnsi="Montserrat"/>
                <w:b/>
                <w:bCs/>
                <w:color w:val="262626"/>
                <w:kern w:val="1"/>
                <w:sz w:val="20"/>
                <w:szCs w:val="20"/>
              </w:rPr>
              <w:t>00)</w:t>
            </w:r>
          </w:p>
        </w:tc>
      </w:tr>
      <w:tr w:rsidR="004E5555" w:rsidRPr="000A6036" w14:paraId="0BF1F398" w14:textId="20DC4C90" w:rsidTr="009A2146">
        <w:trPr>
          <w:trHeight w:val="504"/>
        </w:trPr>
        <w:tc>
          <w:tcPr>
            <w:tcW w:w="2426" w:type="pct"/>
            <w:vAlign w:val="center"/>
          </w:tcPr>
          <w:p w14:paraId="0E23FBD9" w14:textId="048A870A" w:rsidR="004E5555" w:rsidRPr="000B32C3" w:rsidRDefault="004E5555" w:rsidP="004E555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Устанавливаемый диаметр над станиной</w:t>
            </w:r>
          </w:p>
        </w:tc>
        <w:tc>
          <w:tcPr>
            <w:tcW w:w="484" w:type="pct"/>
            <w:vAlign w:val="center"/>
          </w:tcPr>
          <w:p w14:paraId="103D4733" w14:textId="4188D2B2" w:rsidR="004E5555" w:rsidRPr="000B32C3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15816836" w14:textId="0BF29648" w:rsidR="004E5555" w:rsidRPr="004E5555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5</w:t>
            </w: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0</w:t>
            </w: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</w:t>
            </w:r>
          </w:p>
        </w:tc>
        <w:tc>
          <w:tcPr>
            <w:tcW w:w="1013" w:type="pct"/>
            <w:vAlign w:val="center"/>
          </w:tcPr>
          <w:p w14:paraId="3E71E224" w14:textId="6ACE6A4A" w:rsidR="004E5555" w:rsidRPr="004E5555" w:rsidRDefault="004E5555" w:rsidP="004E5555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5</w:t>
            </w: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0</w:t>
            </w: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</w:t>
            </w:r>
          </w:p>
        </w:tc>
      </w:tr>
      <w:tr w:rsidR="004E5555" w:rsidRPr="000A6036" w14:paraId="4E6A50D0" w14:textId="31FD50E7" w:rsidTr="009A2146">
        <w:trPr>
          <w:trHeight w:val="469"/>
        </w:trPr>
        <w:tc>
          <w:tcPr>
            <w:tcW w:w="2426" w:type="pct"/>
            <w:vAlign w:val="center"/>
          </w:tcPr>
          <w:p w14:paraId="5C1ABA93" w14:textId="0866FD0A" w:rsidR="004E5555" w:rsidRPr="000B32C3" w:rsidRDefault="004E5555" w:rsidP="004E555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Устанавливаемый диаметр над суппортом</w:t>
            </w:r>
          </w:p>
        </w:tc>
        <w:tc>
          <w:tcPr>
            <w:tcW w:w="484" w:type="pct"/>
            <w:vAlign w:val="center"/>
          </w:tcPr>
          <w:p w14:paraId="6D0E6EC6" w14:textId="3907D992" w:rsidR="004E5555" w:rsidRPr="000B32C3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087487A0" w14:textId="54A7B98E" w:rsidR="004E5555" w:rsidRPr="004E5555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3</w:t>
            </w: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00</w:t>
            </w:r>
          </w:p>
        </w:tc>
        <w:tc>
          <w:tcPr>
            <w:tcW w:w="1013" w:type="pct"/>
            <w:vAlign w:val="center"/>
          </w:tcPr>
          <w:p w14:paraId="5E156EE1" w14:textId="5A34EDD7" w:rsidR="004E5555" w:rsidRPr="004E5555" w:rsidRDefault="004E5555" w:rsidP="004E5555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3</w:t>
            </w: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00</w:t>
            </w:r>
          </w:p>
        </w:tc>
      </w:tr>
      <w:tr w:rsidR="004E5555" w:rsidRPr="000A6036" w14:paraId="2D632384" w14:textId="774B9A15" w:rsidTr="009A2146">
        <w:trPr>
          <w:trHeight w:val="504"/>
        </w:trPr>
        <w:tc>
          <w:tcPr>
            <w:tcW w:w="2426" w:type="pct"/>
            <w:vAlign w:val="center"/>
          </w:tcPr>
          <w:p w14:paraId="5FAB2309" w14:textId="11948340" w:rsidR="004E5555" w:rsidRPr="000B32C3" w:rsidRDefault="004E5555" w:rsidP="004E555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Устанавливаемый диаметр над выемкой ГАП в станине</w:t>
            </w:r>
          </w:p>
        </w:tc>
        <w:tc>
          <w:tcPr>
            <w:tcW w:w="484" w:type="pct"/>
            <w:vAlign w:val="center"/>
          </w:tcPr>
          <w:p w14:paraId="2757531A" w14:textId="7D3286E2" w:rsidR="004E5555" w:rsidRPr="000B32C3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436C0A8D" w14:textId="5BED4B67" w:rsidR="004E5555" w:rsidRPr="004E5555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7</w:t>
            </w: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10</w:t>
            </w:r>
          </w:p>
        </w:tc>
        <w:tc>
          <w:tcPr>
            <w:tcW w:w="1013" w:type="pct"/>
            <w:vAlign w:val="center"/>
          </w:tcPr>
          <w:p w14:paraId="2A630A7F" w14:textId="693AC26E" w:rsidR="004E5555" w:rsidRPr="004E5555" w:rsidRDefault="004E5555" w:rsidP="004E5555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7</w:t>
            </w: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10</w:t>
            </w:r>
          </w:p>
        </w:tc>
      </w:tr>
      <w:tr w:rsidR="004E5555" w:rsidRPr="000A6036" w14:paraId="56370B9E" w14:textId="34966F26" w:rsidTr="009A2146">
        <w:trPr>
          <w:trHeight w:val="504"/>
        </w:trPr>
        <w:tc>
          <w:tcPr>
            <w:tcW w:w="2426" w:type="pct"/>
            <w:vAlign w:val="center"/>
          </w:tcPr>
          <w:p w14:paraId="7F3F3AC9" w14:textId="460CA93F" w:rsidR="004E5555" w:rsidRPr="000B32C3" w:rsidRDefault="004E5555" w:rsidP="004E5555">
            <w:pPr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Длина выемки ГАП</w:t>
            </w:r>
          </w:p>
        </w:tc>
        <w:tc>
          <w:tcPr>
            <w:tcW w:w="484" w:type="pct"/>
            <w:vAlign w:val="center"/>
          </w:tcPr>
          <w:p w14:paraId="333F08A3" w14:textId="166D8BEF" w:rsidR="004E5555" w:rsidRPr="000B32C3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37BF2370" w14:textId="7CC7BC47" w:rsidR="004E5555" w:rsidRPr="004E5555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240</w:t>
            </w:r>
          </w:p>
        </w:tc>
        <w:tc>
          <w:tcPr>
            <w:tcW w:w="1013" w:type="pct"/>
            <w:vAlign w:val="center"/>
          </w:tcPr>
          <w:p w14:paraId="0A32C373" w14:textId="129EE5AB" w:rsidR="004E5555" w:rsidRPr="004E5555" w:rsidRDefault="004E5555" w:rsidP="004E5555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240</w:t>
            </w:r>
          </w:p>
        </w:tc>
      </w:tr>
      <w:tr w:rsidR="004E5555" w:rsidRPr="000A6036" w14:paraId="6DF07E9F" w14:textId="5880C08F" w:rsidTr="009A2146">
        <w:trPr>
          <w:trHeight w:val="504"/>
        </w:trPr>
        <w:tc>
          <w:tcPr>
            <w:tcW w:w="2426" w:type="pct"/>
            <w:vAlign w:val="center"/>
          </w:tcPr>
          <w:p w14:paraId="3A64FCA8" w14:textId="2FC571D3" w:rsidR="004E5555" w:rsidRPr="000B32C3" w:rsidRDefault="004E5555" w:rsidP="004E5555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Расстояние между центрами</w:t>
            </w:r>
          </w:p>
        </w:tc>
        <w:tc>
          <w:tcPr>
            <w:tcW w:w="484" w:type="pct"/>
            <w:vAlign w:val="center"/>
          </w:tcPr>
          <w:p w14:paraId="39758CB4" w14:textId="039DFECF" w:rsidR="004E5555" w:rsidRPr="000B32C3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4F3D9737" w14:textId="49B82305" w:rsidR="004E5555" w:rsidRPr="004E5555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1000</w:t>
            </w:r>
          </w:p>
        </w:tc>
        <w:tc>
          <w:tcPr>
            <w:tcW w:w="1013" w:type="pct"/>
            <w:vAlign w:val="center"/>
          </w:tcPr>
          <w:p w14:paraId="5E68071D" w14:textId="4208FE38" w:rsidR="004E5555" w:rsidRPr="004E5555" w:rsidRDefault="004E5555" w:rsidP="004E5555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1</w:t>
            </w:r>
            <w:r w:rsidR="00E00D16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5</w:t>
            </w: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00</w:t>
            </w:r>
          </w:p>
        </w:tc>
      </w:tr>
      <w:tr w:rsidR="004E5555" w:rsidRPr="000A6036" w14:paraId="3146ECC4" w14:textId="57E5C338" w:rsidTr="009A2146">
        <w:trPr>
          <w:trHeight w:val="504"/>
        </w:trPr>
        <w:tc>
          <w:tcPr>
            <w:tcW w:w="2426" w:type="pct"/>
            <w:vAlign w:val="center"/>
          </w:tcPr>
          <w:p w14:paraId="3E367DB7" w14:textId="2556F4D1" w:rsidR="004E5555" w:rsidRPr="000B32C3" w:rsidRDefault="004E5555" w:rsidP="004E5555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Ширина станины</w:t>
            </w:r>
          </w:p>
        </w:tc>
        <w:tc>
          <w:tcPr>
            <w:tcW w:w="484" w:type="pct"/>
            <w:vAlign w:val="center"/>
          </w:tcPr>
          <w:p w14:paraId="3B6C5D45" w14:textId="5F44FA67" w:rsidR="004E5555" w:rsidRPr="000B32C3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4B81BB4F" w14:textId="6CA669DB" w:rsidR="004E5555" w:rsidRPr="004E5555" w:rsidRDefault="004E5555" w:rsidP="004E555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390</w:t>
            </w:r>
          </w:p>
        </w:tc>
        <w:tc>
          <w:tcPr>
            <w:tcW w:w="1013" w:type="pct"/>
            <w:vAlign w:val="center"/>
          </w:tcPr>
          <w:p w14:paraId="247F1376" w14:textId="029AE09A" w:rsidR="004E5555" w:rsidRPr="004E5555" w:rsidRDefault="004E5555" w:rsidP="004E5555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390</w:t>
            </w:r>
          </w:p>
        </w:tc>
      </w:tr>
      <w:tr w:rsidR="00ED31D3" w:rsidRPr="000A6036" w14:paraId="622292A7" w14:textId="3A1A60B9" w:rsidTr="009A2146">
        <w:trPr>
          <w:trHeight w:val="504"/>
        </w:trPr>
        <w:tc>
          <w:tcPr>
            <w:tcW w:w="2426" w:type="pct"/>
            <w:vAlign w:val="center"/>
          </w:tcPr>
          <w:p w14:paraId="2401CB2B" w14:textId="3BCB0850" w:rsidR="00ED31D3" w:rsidRPr="000B32C3" w:rsidRDefault="00ED31D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b/>
                <w:kern w:val="1"/>
                <w:sz w:val="20"/>
                <w:szCs w:val="20"/>
              </w:rPr>
              <w:t>ПЕРЕДНЯЯ БАБКА</w:t>
            </w:r>
          </w:p>
        </w:tc>
        <w:tc>
          <w:tcPr>
            <w:tcW w:w="484" w:type="pct"/>
            <w:vAlign w:val="center"/>
          </w:tcPr>
          <w:p w14:paraId="6F3ACDCC" w14:textId="13331B3B" w:rsidR="00ED31D3" w:rsidRPr="000B32C3" w:rsidRDefault="00ED31D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1076" w:type="pct"/>
            <w:vAlign w:val="center"/>
          </w:tcPr>
          <w:p w14:paraId="73DBE8E4" w14:textId="13FAAFB3" w:rsidR="00ED31D3" w:rsidRPr="004E5555" w:rsidRDefault="00ED31D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14:paraId="20FD5E4B" w14:textId="77777777" w:rsidR="00ED31D3" w:rsidRPr="004E5555" w:rsidRDefault="00ED31D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0B32C3" w:rsidRPr="00322EB3" w14:paraId="650F574F" w14:textId="331728DB" w:rsidTr="009A2146">
        <w:trPr>
          <w:trHeight w:val="504"/>
        </w:trPr>
        <w:tc>
          <w:tcPr>
            <w:tcW w:w="2426" w:type="pct"/>
            <w:vAlign w:val="center"/>
          </w:tcPr>
          <w:p w14:paraId="636104CE" w14:textId="27564BB9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Торец шпинделя</w:t>
            </w:r>
          </w:p>
        </w:tc>
        <w:tc>
          <w:tcPr>
            <w:tcW w:w="484" w:type="pct"/>
            <w:vAlign w:val="center"/>
          </w:tcPr>
          <w:p w14:paraId="1F6278BF" w14:textId="7F47B7C8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1076" w:type="pct"/>
            <w:vAlign w:val="center"/>
          </w:tcPr>
          <w:p w14:paraId="1C024182" w14:textId="4E70D238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D8 Camlock (DIN 55029, ISO 702/II)</w:t>
            </w:r>
          </w:p>
        </w:tc>
        <w:tc>
          <w:tcPr>
            <w:tcW w:w="1013" w:type="pct"/>
            <w:vAlign w:val="center"/>
          </w:tcPr>
          <w:p w14:paraId="1A872996" w14:textId="288A25A7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D8 Camlock (DIN 55029, ISO 702/II)</w:t>
            </w:r>
          </w:p>
        </w:tc>
      </w:tr>
      <w:tr w:rsidR="000B32C3" w:rsidRPr="000A6036" w14:paraId="66BFA014" w14:textId="4E5312AB" w:rsidTr="009A2146">
        <w:trPr>
          <w:trHeight w:val="504"/>
        </w:trPr>
        <w:tc>
          <w:tcPr>
            <w:tcW w:w="2426" w:type="pct"/>
            <w:vAlign w:val="center"/>
          </w:tcPr>
          <w:p w14:paraId="18955B5A" w14:textId="34A3C16A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Диаметр отверстия в шпинделе</w:t>
            </w:r>
          </w:p>
        </w:tc>
        <w:tc>
          <w:tcPr>
            <w:tcW w:w="484" w:type="pct"/>
            <w:vAlign w:val="center"/>
          </w:tcPr>
          <w:p w14:paraId="7F105ABB" w14:textId="0B6BA689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34DE4385" w14:textId="026C6B1A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8</w:t>
            </w:r>
            <w:r w:rsidR="00EB1E47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2</w:t>
            </w:r>
          </w:p>
        </w:tc>
        <w:tc>
          <w:tcPr>
            <w:tcW w:w="1013" w:type="pct"/>
            <w:vAlign w:val="center"/>
          </w:tcPr>
          <w:p w14:paraId="64000648" w14:textId="2F7BB82D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8</w:t>
            </w:r>
            <w:r w:rsidR="00EB1E47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2</w:t>
            </w:r>
          </w:p>
        </w:tc>
      </w:tr>
      <w:tr w:rsidR="000B32C3" w:rsidRPr="000A6036" w14:paraId="2D6A7C81" w14:textId="6FFDE207" w:rsidTr="009A2146">
        <w:trPr>
          <w:trHeight w:val="504"/>
        </w:trPr>
        <w:tc>
          <w:tcPr>
            <w:tcW w:w="2426" w:type="pct"/>
            <w:vAlign w:val="center"/>
          </w:tcPr>
          <w:p w14:paraId="606D0338" w14:textId="093FDBC0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Конус отверстия шпинделя</w:t>
            </w:r>
          </w:p>
        </w:tc>
        <w:tc>
          <w:tcPr>
            <w:tcW w:w="484" w:type="pct"/>
            <w:vAlign w:val="center"/>
          </w:tcPr>
          <w:p w14:paraId="0CD54080" w14:textId="20CEBE8B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1076" w:type="pct"/>
            <w:vAlign w:val="center"/>
          </w:tcPr>
          <w:p w14:paraId="51216105" w14:textId="1F1350C3" w:rsidR="000B32C3" w:rsidRPr="004E5555" w:rsidRDefault="00EB1E47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4E5555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M6</w:t>
            </w:r>
          </w:p>
        </w:tc>
        <w:tc>
          <w:tcPr>
            <w:tcW w:w="1013" w:type="pct"/>
            <w:vAlign w:val="center"/>
          </w:tcPr>
          <w:p w14:paraId="79D519A1" w14:textId="324E6EC5" w:rsidR="000B32C3" w:rsidRPr="004E5555" w:rsidRDefault="00EB1E47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M6</w:t>
            </w:r>
          </w:p>
        </w:tc>
      </w:tr>
      <w:tr w:rsidR="000B32C3" w:rsidRPr="000A6036" w14:paraId="2F5A623E" w14:textId="7F4535B0" w:rsidTr="009A2146">
        <w:trPr>
          <w:trHeight w:val="504"/>
        </w:trPr>
        <w:tc>
          <w:tcPr>
            <w:tcW w:w="2426" w:type="pct"/>
            <w:vAlign w:val="center"/>
          </w:tcPr>
          <w:p w14:paraId="71DDF8DD" w14:textId="1F67E6A9" w:rsidR="000B32C3" w:rsidRPr="000B32C3" w:rsidRDefault="000B32C3" w:rsidP="00F37AFF">
            <w:pPr>
              <w:widowControl w:val="0"/>
              <w:suppressAutoHyphens/>
              <w:ind w:left="22" w:right="118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Количество скоростей шпинделя,</w:t>
            </w:r>
          </w:p>
          <w:p w14:paraId="632413F4" w14:textId="6BA12540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диапазон скоростей шпинделя</w:t>
            </w:r>
          </w:p>
        </w:tc>
        <w:tc>
          <w:tcPr>
            <w:tcW w:w="484" w:type="pct"/>
            <w:vAlign w:val="center"/>
          </w:tcPr>
          <w:p w14:paraId="775D48A6" w14:textId="00F34365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об/мин</w:t>
            </w:r>
          </w:p>
        </w:tc>
        <w:tc>
          <w:tcPr>
            <w:tcW w:w="1076" w:type="pct"/>
            <w:vAlign w:val="center"/>
          </w:tcPr>
          <w:p w14:paraId="6E4258EC" w14:textId="161541E4" w:rsidR="000B32C3" w:rsidRPr="004E5555" w:rsidRDefault="00EB1E47" w:rsidP="00F37AFF">
            <w:pPr>
              <w:widowControl w:val="0"/>
              <w:suppressAutoHyphens/>
              <w:ind w:left="426" w:right="118"/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24</w:t>
            </w:r>
            <w:r w:rsidR="000B32C3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 xml:space="preserve"> скорост</w:t>
            </w:r>
            <w:r w:rsidR="009A2146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и</w:t>
            </w:r>
            <w:r w:rsidR="000B32C3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,</w:t>
            </w:r>
          </w:p>
          <w:p w14:paraId="7A1E6B07" w14:textId="579993DB" w:rsidR="000B32C3" w:rsidRPr="004E5555" w:rsidRDefault="00F16061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10</w:t>
            </w:r>
            <w:r w:rsidR="000B32C3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-1600</w:t>
            </w:r>
          </w:p>
        </w:tc>
        <w:tc>
          <w:tcPr>
            <w:tcW w:w="1013" w:type="pct"/>
            <w:vAlign w:val="center"/>
          </w:tcPr>
          <w:p w14:paraId="3066D2EB" w14:textId="488D84D2" w:rsidR="000B32C3" w:rsidRPr="004E5555" w:rsidRDefault="00EB1E47" w:rsidP="00F37AFF">
            <w:pPr>
              <w:widowControl w:val="0"/>
              <w:suppressAutoHyphens/>
              <w:ind w:left="426" w:right="118"/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2</w:t>
            </w:r>
            <w:r w:rsidR="009A2146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 xml:space="preserve">4 </w:t>
            </w:r>
            <w:r w:rsidR="009A2146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с</w:t>
            </w:r>
            <w:r w:rsidR="000B32C3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корост</w:t>
            </w:r>
            <w:r w:rsidR="009A2146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и</w:t>
            </w:r>
            <w:r w:rsidR="000B32C3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,</w:t>
            </w:r>
          </w:p>
          <w:p w14:paraId="1D29990D" w14:textId="4C8545FD" w:rsidR="000B32C3" w:rsidRPr="004E5555" w:rsidRDefault="00F16061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10</w:t>
            </w:r>
            <w:r w:rsidR="000B32C3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-1600</w:t>
            </w:r>
          </w:p>
        </w:tc>
      </w:tr>
      <w:tr w:rsidR="00ED31D3" w:rsidRPr="000A6036" w14:paraId="10750981" w14:textId="5FE141CA" w:rsidTr="009A2146">
        <w:trPr>
          <w:trHeight w:val="504"/>
        </w:trPr>
        <w:tc>
          <w:tcPr>
            <w:tcW w:w="2426" w:type="pct"/>
            <w:vAlign w:val="center"/>
          </w:tcPr>
          <w:p w14:paraId="3977A018" w14:textId="61A55B1C" w:rsidR="00ED31D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b/>
                <w:kern w:val="1"/>
                <w:sz w:val="20"/>
                <w:szCs w:val="20"/>
              </w:rPr>
              <w:t>ПОДАЧИ И РЕЗЬБЫ</w:t>
            </w:r>
          </w:p>
        </w:tc>
        <w:tc>
          <w:tcPr>
            <w:tcW w:w="484" w:type="pct"/>
            <w:vAlign w:val="center"/>
          </w:tcPr>
          <w:p w14:paraId="65BBF2A5" w14:textId="0F3F91E8" w:rsidR="00ED31D3" w:rsidRPr="000B32C3" w:rsidRDefault="00ED31D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1076" w:type="pct"/>
            <w:vAlign w:val="center"/>
          </w:tcPr>
          <w:p w14:paraId="3D457BB5" w14:textId="288EF451" w:rsidR="00ED31D3" w:rsidRPr="004E5555" w:rsidRDefault="00ED31D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14:paraId="5FA5D9D1" w14:textId="77777777" w:rsidR="00ED31D3" w:rsidRPr="004E5555" w:rsidRDefault="00ED31D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0B32C3" w:rsidRPr="000A6036" w14:paraId="1818F32E" w14:textId="3D8F2DB0" w:rsidTr="009A2146">
        <w:trPr>
          <w:trHeight w:val="504"/>
        </w:trPr>
        <w:tc>
          <w:tcPr>
            <w:tcW w:w="2426" w:type="pct"/>
            <w:vAlign w:val="center"/>
          </w:tcPr>
          <w:p w14:paraId="1D606B54" w14:textId="19682FC1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Диаметр и шаг ходового винта</w:t>
            </w:r>
          </w:p>
        </w:tc>
        <w:tc>
          <w:tcPr>
            <w:tcW w:w="484" w:type="pct"/>
            <w:vAlign w:val="center"/>
          </w:tcPr>
          <w:p w14:paraId="6B3EF6C8" w14:textId="00EF77B8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17022865" w14:textId="6D8F56CC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 xml:space="preserve">ф40 х </w:t>
            </w:r>
            <w:r w:rsidR="00223924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12</w:t>
            </w:r>
          </w:p>
        </w:tc>
        <w:tc>
          <w:tcPr>
            <w:tcW w:w="1013" w:type="pct"/>
            <w:vAlign w:val="center"/>
          </w:tcPr>
          <w:p w14:paraId="38D8A0B7" w14:textId="4C5E0897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 xml:space="preserve">ф40 х </w:t>
            </w:r>
            <w:r w:rsidR="00223924"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12</w:t>
            </w:r>
          </w:p>
        </w:tc>
      </w:tr>
      <w:tr w:rsidR="000B32C3" w:rsidRPr="000A6036" w14:paraId="07A767D2" w14:textId="699A55E8" w:rsidTr="009A2146">
        <w:trPr>
          <w:trHeight w:val="504"/>
        </w:trPr>
        <w:tc>
          <w:tcPr>
            <w:tcW w:w="2426" w:type="pct"/>
            <w:vAlign w:val="center"/>
          </w:tcPr>
          <w:p w14:paraId="1035F6F1" w14:textId="4CFCB583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Размер державки резца</w:t>
            </w:r>
          </w:p>
        </w:tc>
        <w:tc>
          <w:tcPr>
            <w:tcW w:w="484" w:type="pct"/>
            <w:vAlign w:val="center"/>
          </w:tcPr>
          <w:p w14:paraId="136AD5E6" w14:textId="32F6B706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014F3D1E" w14:textId="0CF984C5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25×25</w:t>
            </w:r>
          </w:p>
        </w:tc>
        <w:tc>
          <w:tcPr>
            <w:tcW w:w="1013" w:type="pct"/>
            <w:vAlign w:val="center"/>
          </w:tcPr>
          <w:p w14:paraId="60DEA5C8" w14:textId="5C6199E5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25×25</w:t>
            </w:r>
          </w:p>
        </w:tc>
      </w:tr>
      <w:tr w:rsidR="000B32C3" w:rsidRPr="000A6036" w14:paraId="01405C12" w14:textId="588AD733" w:rsidTr="009A2146">
        <w:trPr>
          <w:trHeight w:val="504"/>
        </w:trPr>
        <w:tc>
          <w:tcPr>
            <w:tcW w:w="2426" w:type="pct"/>
            <w:vAlign w:val="center"/>
          </w:tcPr>
          <w:p w14:paraId="3C469052" w14:textId="15CC377D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Угол поворота резцедержателя</w:t>
            </w:r>
          </w:p>
        </w:tc>
        <w:tc>
          <w:tcPr>
            <w:tcW w:w="484" w:type="pct"/>
            <w:vAlign w:val="center"/>
          </w:tcPr>
          <w:p w14:paraId="04A0C17D" w14:textId="530AB228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°</w:t>
            </w:r>
          </w:p>
        </w:tc>
        <w:tc>
          <w:tcPr>
            <w:tcW w:w="1076" w:type="pct"/>
            <w:vAlign w:val="center"/>
          </w:tcPr>
          <w:p w14:paraId="7A1B79FE" w14:textId="2B37EF71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±90</w:t>
            </w:r>
          </w:p>
        </w:tc>
        <w:tc>
          <w:tcPr>
            <w:tcW w:w="1013" w:type="pct"/>
            <w:vAlign w:val="center"/>
          </w:tcPr>
          <w:p w14:paraId="616EAECB" w14:textId="66DC445F" w:rsidR="000B32C3" w:rsidRPr="004E5555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±90</w:t>
            </w:r>
          </w:p>
        </w:tc>
      </w:tr>
      <w:tr w:rsidR="00223924" w:rsidRPr="000A6036" w14:paraId="2B570394" w14:textId="6E3497D5" w:rsidTr="009A2146">
        <w:trPr>
          <w:trHeight w:val="504"/>
        </w:trPr>
        <w:tc>
          <w:tcPr>
            <w:tcW w:w="2426" w:type="pct"/>
            <w:vAlign w:val="center"/>
          </w:tcPr>
          <w:p w14:paraId="1D18C6DA" w14:textId="45A28C90" w:rsidR="00223924" w:rsidRPr="00223924" w:rsidRDefault="00223924" w:rsidP="00223924">
            <w:pPr>
              <w:rPr>
                <w:rFonts w:ascii="Montserrat" w:hAnsi="Montserrat"/>
                <w:sz w:val="20"/>
                <w:szCs w:val="20"/>
              </w:rPr>
            </w:pPr>
            <w:r w:rsidRPr="00223924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Скорость подачи по осям Х</w:t>
            </w:r>
          </w:p>
        </w:tc>
        <w:tc>
          <w:tcPr>
            <w:tcW w:w="484" w:type="pct"/>
            <w:vAlign w:val="center"/>
          </w:tcPr>
          <w:p w14:paraId="6E240656" w14:textId="0AF5BC33" w:rsidR="00223924" w:rsidRPr="00223924" w:rsidRDefault="00223924" w:rsidP="00223924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223924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мм/об</w:t>
            </w:r>
          </w:p>
        </w:tc>
        <w:tc>
          <w:tcPr>
            <w:tcW w:w="1076" w:type="pct"/>
            <w:vAlign w:val="center"/>
          </w:tcPr>
          <w:p w14:paraId="5A916865" w14:textId="03E75E07" w:rsidR="00223924" w:rsidRPr="004E5555" w:rsidRDefault="00223924" w:rsidP="00223924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0,028-6,43</w:t>
            </w:r>
          </w:p>
        </w:tc>
        <w:tc>
          <w:tcPr>
            <w:tcW w:w="1013" w:type="pct"/>
            <w:vAlign w:val="center"/>
          </w:tcPr>
          <w:p w14:paraId="72B1AA68" w14:textId="3B716AF5" w:rsidR="00223924" w:rsidRPr="004E5555" w:rsidRDefault="00223924" w:rsidP="00223924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0,028-6,43</w:t>
            </w:r>
          </w:p>
        </w:tc>
      </w:tr>
      <w:tr w:rsidR="00223924" w:rsidRPr="000A6036" w14:paraId="6317080F" w14:textId="24E34481" w:rsidTr="009A2146">
        <w:trPr>
          <w:trHeight w:val="504"/>
        </w:trPr>
        <w:tc>
          <w:tcPr>
            <w:tcW w:w="2426" w:type="pct"/>
            <w:vAlign w:val="center"/>
          </w:tcPr>
          <w:p w14:paraId="295FBC63" w14:textId="1FEF5A51" w:rsidR="00223924" w:rsidRPr="00223924" w:rsidRDefault="00223924" w:rsidP="00223924">
            <w:pPr>
              <w:rPr>
                <w:rFonts w:ascii="Montserrat" w:hAnsi="Montserrat"/>
                <w:sz w:val="20"/>
                <w:szCs w:val="20"/>
              </w:rPr>
            </w:pPr>
            <w:r w:rsidRPr="00223924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 xml:space="preserve">Скорость подачи по осям </w:t>
            </w:r>
            <w:r w:rsidRPr="00223924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Z</w:t>
            </w:r>
          </w:p>
        </w:tc>
        <w:tc>
          <w:tcPr>
            <w:tcW w:w="484" w:type="pct"/>
            <w:vAlign w:val="center"/>
          </w:tcPr>
          <w:p w14:paraId="58CAEA92" w14:textId="1041B5C4" w:rsidR="00223924" w:rsidRPr="00223924" w:rsidRDefault="00223924" w:rsidP="00223924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223924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мм/об</w:t>
            </w:r>
          </w:p>
        </w:tc>
        <w:tc>
          <w:tcPr>
            <w:tcW w:w="1076" w:type="pct"/>
            <w:vAlign w:val="center"/>
          </w:tcPr>
          <w:p w14:paraId="7B95BD40" w14:textId="31BC877F" w:rsidR="00223924" w:rsidRPr="004E5555" w:rsidRDefault="00223924" w:rsidP="00223924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0,012-2,73</w:t>
            </w:r>
          </w:p>
        </w:tc>
        <w:tc>
          <w:tcPr>
            <w:tcW w:w="1013" w:type="pct"/>
            <w:vAlign w:val="center"/>
          </w:tcPr>
          <w:p w14:paraId="3DC7D1EB" w14:textId="51F71B82" w:rsidR="00223924" w:rsidRPr="004E5555" w:rsidRDefault="00223924" w:rsidP="00223924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0,012-2,73</w:t>
            </w:r>
          </w:p>
        </w:tc>
      </w:tr>
      <w:tr w:rsidR="000B32C3" w:rsidRPr="000A6036" w14:paraId="6BB6BE62" w14:textId="35CD0208" w:rsidTr="009A2146">
        <w:trPr>
          <w:trHeight w:val="504"/>
        </w:trPr>
        <w:tc>
          <w:tcPr>
            <w:tcW w:w="2426" w:type="pct"/>
            <w:vAlign w:val="center"/>
          </w:tcPr>
          <w:p w14:paraId="059D24E2" w14:textId="6F5DAC5D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Кол-во и шаг дюймовой резьбы</w:t>
            </w:r>
          </w:p>
        </w:tc>
        <w:tc>
          <w:tcPr>
            <w:tcW w:w="484" w:type="pct"/>
            <w:vAlign w:val="center"/>
          </w:tcPr>
          <w:p w14:paraId="789CA81F" w14:textId="0FD34DD7" w:rsidR="000B32C3" w:rsidRPr="000B32C3" w:rsidRDefault="000B32C3" w:rsidP="00F37AF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T.P.I</w:t>
            </w:r>
          </w:p>
        </w:tc>
        <w:tc>
          <w:tcPr>
            <w:tcW w:w="1076" w:type="pct"/>
            <w:vAlign w:val="center"/>
          </w:tcPr>
          <w:p w14:paraId="2CEAAC0B" w14:textId="56100B5A" w:rsidR="000B32C3" w:rsidRPr="004E5555" w:rsidRDefault="00DA482E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71 - 1/8</w:t>
            </w:r>
          </w:p>
        </w:tc>
        <w:tc>
          <w:tcPr>
            <w:tcW w:w="1013" w:type="pct"/>
            <w:vAlign w:val="center"/>
          </w:tcPr>
          <w:p w14:paraId="14D3C8B2" w14:textId="599CD76F" w:rsidR="000B32C3" w:rsidRPr="004E5555" w:rsidRDefault="00DA482E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71 - 1/8</w:t>
            </w:r>
          </w:p>
        </w:tc>
      </w:tr>
      <w:tr w:rsidR="000B32C3" w:rsidRPr="000A6036" w14:paraId="305A9BD5" w14:textId="1BC71BB3" w:rsidTr="009A2146">
        <w:trPr>
          <w:trHeight w:val="504"/>
        </w:trPr>
        <w:tc>
          <w:tcPr>
            <w:tcW w:w="2426" w:type="pct"/>
            <w:vAlign w:val="center"/>
          </w:tcPr>
          <w:p w14:paraId="5CB2A312" w14:textId="77AA6025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Кол-во и шаг метрической резьбы</w:t>
            </w:r>
          </w:p>
        </w:tc>
        <w:tc>
          <w:tcPr>
            <w:tcW w:w="484" w:type="pct"/>
            <w:vAlign w:val="center"/>
          </w:tcPr>
          <w:p w14:paraId="4C26D1EA" w14:textId="0A6EFCF8" w:rsidR="000B32C3" w:rsidRPr="000B32C3" w:rsidRDefault="000B32C3" w:rsidP="00F37AF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084FD8D3" w14:textId="624884CB" w:rsidR="000B32C3" w:rsidRPr="004E5555" w:rsidRDefault="00DA482E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0,5-224</w:t>
            </w:r>
          </w:p>
        </w:tc>
        <w:tc>
          <w:tcPr>
            <w:tcW w:w="1013" w:type="pct"/>
            <w:vAlign w:val="center"/>
          </w:tcPr>
          <w:p w14:paraId="407E5CFF" w14:textId="05FFF861" w:rsidR="000B32C3" w:rsidRPr="004E5555" w:rsidRDefault="00DA482E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E5555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0,5-224</w:t>
            </w:r>
          </w:p>
        </w:tc>
      </w:tr>
      <w:tr w:rsidR="000B32C3" w:rsidRPr="000A6036" w14:paraId="36A64FF2" w14:textId="4AC27A9A" w:rsidTr="009A2146">
        <w:trPr>
          <w:trHeight w:val="504"/>
        </w:trPr>
        <w:tc>
          <w:tcPr>
            <w:tcW w:w="2426" w:type="pct"/>
            <w:vAlign w:val="center"/>
          </w:tcPr>
          <w:p w14:paraId="1F190DA0" w14:textId="5E376F17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Кол-во и шаг питчевой резьбы</w:t>
            </w:r>
          </w:p>
        </w:tc>
        <w:tc>
          <w:tcPr>
            <w:tcW w:w="484" w:type="pct"/>
            <w:vAlign w:val="center"/>
          </w:tcPr>
          <w:p w14:paraId="1F2C8566" w14:textId="62CB55A9" w:rsidR="000B32C3" w:rsidRPr="000B32C3" w:rsidRDefault="000B32C3" w:rsidP="00F37AF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D.P.</w:t>
            </w:r>
          </w:p>
        </w:tc>
        <w:tc>
          <w:tcPr>
            <w:tcW w:w="1076" w:type="pct"/>
            <w:vAlign w:val="center"/>
          </w:tcPr>
          <w:p w14:paraId="0A065E78" w14:textId="46C37D23" w:rsidR="000B32C3" w:rsidRPr="00DA482E" w:rsidRDefault="00DA482E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A482E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56-1/4</w:t>
            </w:r>
          </w:p>
        </w:tc>
        <w:tc>
          <w:tcPr>
            <w:tcW w:w="1013" w:type="pct"/>
            <w:vAlign w:val="center"/>
          </w:tcPr>
          <w:p w14:paraId="21E6493A" w14:textId="419F7A44" w:rsidR="000B32C3" w:rsidRPr="00DA482E" w:rsidRDefault="00DA482E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A482E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56-1/4</w:t>
            </w:r>
          </w:p>
        </w:tc>
      </w:tr>
      <w:tr w:rsidR="000B32C3" w:rsidRPr="000A6036" w14:paraId="6E382A42" w14:textId="1A940366" w:rsidTr="009A2146">
        <w:trPr>
          <w:trHeight w:val="504"/>
        </w:trPr>
        <w:tc>
          <w:tcPr>
            <w:tcW w:w="2426" w:type="pct"/>
            <w:vAlign w:val="center"/>
          </w:tcPr>
          <w:p w14:paraId="2555CD15" w14:textId="0FADA4BE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Кол-во и шаг модульной резьбы</w:t>
            </w:r>
          </w:p>
        </w:tc>
        <w:tc>
          <w:tcPr>
            <w:tcW w:w="484" w:type="pct"/>
            <w:vAlign w:val="center"/>
          </w:tcPr>
          <w:p w14:paraId="67A9741F" w14:textId="3B0C0F66" w:rsidR="000B32C3" w:rsidRPr="000B32C3" w:rsidRDefault="000B32C3" w:rsidP="00F37AF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M.P.</w:t>
            </w:r>
          </w:p>
        </w:tc>
        <w:tc>
          <w:tcPr>
            <w:tcW w:w="1076" w:type="pct"/>
            <w:vAlign w:val="center"/>
          </w:tcPr>
          <w:p w14:paraId="6AD8ACC4" w14:textId="77FB62A1" w:rsidR="000B32C3" w:rsidRPr="00DA482E" w:rsidRDefault="00DA482E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A482E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0,5-112</w:t>
            </w:r>
          </w:p>
        </w:tc>
        <w:tc>
          <w:tcPr>
            <w:tcW w:w="1013" w:type="pct"/>
            <w:vAlign w:val="center"/>
          </w:tcPr>
          <w:p w14:paraId="3B5324EA" w14:textId="3F8AAC69" w:rsidR="000B32C3" w:rsidRPr="00DA482E" w:rsidRDefault="00DA482E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A482E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0,5-112</w:t>
            </w:r>
          </w:p>
        </w:tc>
      </w:tr>
      <w:tr w:rsidR="00ED31D3" w:rsidRPr="000A6036" w14:paraId="3F3604D2" w14:textId="7FBBFC12" w:rsidTr="009A2146">
        <w:trPr>
          <w:trHeight w:val="504"/>
        </w:trPr>
        <w:tc>
          <w:tcPr>
            <w:tcW w:w="2426" w:type="pct"/>
            <w:vAlign w:val="center"/>
          </w:tcPr>
          <w:p w14:paraId="7BBA0522" w14:textId="3DD4890C" w:rsidR="00ED31D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b/>
                <w:kern w:val="1"/>
                <w:sz w:val="20"/>
                <w:szCs w:val="20"/>
              </w:rPr>
              <w:t>ЗАДНЯЯ БАБКА</w:t>
            </w:r>
          </w:p>
        </w:tc>
        <w:tc>
          <w:tcPr>
            <w:tcW w:w="484" w:type="pct"/>
            <w:vAlign w:val="center"/>
          </w:tcPr>
          <w:p w14:paraId="2A63DD91" w14:textId="57B1CC2A" w:rsidR="00ED31D3" w:rsidRPr="000B32C3" w:rsidRDefault="00ED31D3" w:rsidP="00F37AF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76" w:type="pct"/>
            <w:vAlign w:val="center"/>
          </w:tcPr>
          <w:p w14:paraId="5437D306" w14:textId="4316AB2E" w:rsidR="00ED31D3" w:rsidRPr="000B32C3" w:rsidRDefault="00ED31D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14:paraId="69C24149" w14:textId="77777777" w:rsidR="00ED31D3" w:rsidRPr="000B32C3" w:rsidRDefault="00ED31D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0B32C3" w:rsidRPr="000A6036" w14:paraId="2DEFF748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0356C6B1" w14:textId="75DF56D5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Диаметр пиноли</w:t>
            </w:r>
          </w:p>
        </w:tc>
        <w:tc>
          <w:tcPr>
            <w:tcW w:w="484" w:type="pct"/>
            <w:vAlign w:val="center"/>
          </w:tcPr>
          <w:p w14:paraId="3311326B" w14:textId="5022245B" w:rsidR="000B32C3" w:rsidRPr="000B32C3" w:rsidRDefault="000B32C3" w:rsidP="00F37AF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35C7FC9A" w14:textId="22EDA46E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75</w:t>
            </w:r>
          </w:p>
        </w:tc>
        <w:tc>
          <w:tcPr>
            <w:tcW w:w="1013" w:type="pct"/>
            <w:vAlign w:val="center"/>
          </w:tcPr>
          <w:p w14:paraId="54326F98" w14:textId="11C9D5B9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Ø 75</w:t>
            </w:r>
          </w:p>
        </w:tc>
      </w:tr>
      <w:tr w:rsidR="000B32C3" w:rsidRPr="000A6036" w14:paraId="761E07BC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69EE4F8F" w14:textId="0718D1CF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Перемещение пиноли</w:t>
            </w:r>
          </w:p>
        </w:tc>
        <w:tc>
          <w:tcPr>
            <w:tcW w:w="484" w:type="pct"/>
            <w:vAlign w:val="center"/>
          </w:tcPr>
          <w:p w14:paraId="766F08F2" w14:textId="47BE55EF" w:rsidR="000B32C3" w:rsidRPr="000B32C3" w:rsidRDefault="000B32C3" w:rsidP="00F37AF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1CB7309D" w14:textId="52D841CE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1</w:t>
            </w:r>
            <w:r w:rsidR="00F17F00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50</w:t>
            </w:r>
          </w:p>
        </w:tc>
        <w:tc>
          <w:tcPr>
            <w:tcW w:w="1013" w:type="pct"/>
            <w:vAlign w:val="center"/>
          </w:tcPr>
          <w:p w14:paraId="3AD0C4E3" w14:textId="6572268F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1</w:t>
            </w:r>
            <w:r w:rsidR="00F17F00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50</w:t>
            </w:r>
          </w:p>
        </w:tc>
      </w:tr>
      <w:tr w:rsidR="000B32C3" w:rsidRPr="000A6036" w14:paraId="1CE80F81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791BBE3D" w14:textId="3A15E58B" w:rsidR="000B32C3" w:rsidRPr="000B32C3" w:rsidRDefault="000B32C3" w:rsidP="00F37AFF">
            <w:pPr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Конус пиноли</w:t>
            </w:r>
          </w:p>
        </w:tc>
        <w:tc>
          <w:tcPr>
            <w:tcW w:w="484" w:type="pct"/>
            <w:vAlign w:val="center"/>
          </w:tcPr>
          <w:p w14:paraId="385E2F9C" w14:textId="4B7D4A8A" w:rsidR="000B32C3" w:rsidRPr="000B32C3" w:rsidRDefault="000B32C3" w:rsidP="00F37AF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Морзе</w:t>
            </w:r>
          </w:p>
        </w:tc>
        <w:tc>
          <w:tcPr>
            <w:tcW w:w="1076" w:type="pct"/>
            <w:vAlign w:val="center"/>
          </w:tcPr>
          <w:p w14:paraId="10553A7B" w14:textId="688EDB3B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No.5</w:t>
            </w:r>
          </w:p>
        </w:tc>
        <w:tc>
          <w:tcPr>
            <w:tcW w:w="1013" w:type="pct"/>
            <w:vAlign w:val="center"/>
          </w:tcPr>
          <w:p w14:paraId="30B14D1D" w14:textId="20A15D63" w:rsidR="000B32C3" w:rsidRPr="000B32C3" w:rsidRDefault="000B32C3" w:rsidP="00F37AFF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No.5</w:t>
            </w:r>
          </w:p>
        </w:tc>
      </w:tr>
      <w:tr w:rsidR="000B32C3" w:rsidRPr="000A6036" w14:paraId="6EFCE2F5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59C00451" w14:textId="3F43FC64" w:rsidR="000B32C3" w:rsidRPr="000B32C3" w:rsidRDefault="000B32C3" w:rsidP="00F37AFF">
            <w:pPr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b/>
                <w:kern w:val="1"/>
                <w:sz w:val="20"/>
                <w:szCs w:val="20"/>
              </w:rPr>
              <w:t>ДВИГАТЕЛИ</w:t>
            </w:r>
          </w:p>
        </w:tc>
        <w:tc>
          <w:tcPr>
            <w:tcW w:w="484" w:type="pct"/>
            <w:vAlign w:val="center"/>
          </w:tcPr>
          <w:p w14:paraId="3672778F" w14:textId="77777777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</w:p>
        </w:tc>
        <w:tc>
          <w:tcPr>
            <w:tcW w:w="1076" w:type="pct"/>
            <w:vAlign w:val="center"/>
          </w:tcPr>
          <w:p w14:paraId="60618483" w14:textId="77777777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14:paraId="18256E15" w14:textId="77777777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</w:p>
        </w:tc>
      </w:tr>
      <w:tr w:rsidR="000B32C3" w:rsidRPr="000A6036" w14:paraId="4847814D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769BCE35" w14:textId="1412AB00" w:rsidR="000B32C3" w:rsidRPr="000B32C3" w:rsidRDefault="000B32C3" w:rsidP="00F37AFF">
            <w:pPr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lastRenderedPageBreak/>
              <w:t>Мощность главного привода</w:t>
            </w:r>
          </w:p>
        </w:tc>
        <w:tc>
          <w:tcPr>
            <w:tcW w:w="484" w:type="pct"/>
            <w:vAlign w:val="center"/>
          </w:tcPr>
          <w:p w14:paraId="5242B52C" w14:textId="6BB71A49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кВт</w:t>
            </w:r>
          </w:p>
        </w:tc>
        <w:tc>
          <w:tcPr>
            <w:tcW w:w="1076" w:type="pct"/>
            <w:vAlign w:val="center"/>
          </w:tcPr>
          <w:p w14:paraId="642D44CE" w14:textId="45BD96D5" w:rsidR="000B32C3" w:rsidRPr="007F31E7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7F31E7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7,5</w:t>
            </w:r>
          </w:p>
        </w:tc>
        <w:tc>
          <w:tcPr>
            <w:tcW w:w="1013" w:type="pct"/>
            <w:vAlign w:val="center"/>
          </w:tcPr>
          <w:p w14:paraId="37B57B49" w14:textId="15503489" w:rsidR="000B32C3" w:rsidRPr="007F31E7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7F31E7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7,5</w:t>
            </w:r>
          </w:p>
        </w:tc>
      </w:tr>
      <w:tr w:rsidR="000B32C3" w:rsidRPr="000A6036" w14:paraId="05CCFD27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7A384262" w14:textId="2B36EAFB" w:rsidR="000B32C3" w:rsidRPr="000B32C3" w:rsidRDefault="000B32C3" w:rsidP="00F37AFF">
            <w:pPr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Мощность помпы подачи СОЖ</w:t>
            </w:r>
          </w:p>
        </w:tc>
        <w:tc>
          <w:tcPr>
            <w:tcW w:w="484" w:type="pct"/>
            <w:vAlign w:val="center"/>
          </w:tcPr>
          <w:p w14:paraId="5B579A84" w14:textId="6A7853F5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кВт</w:t>
            </w:r>
          </w:p>
        </w:tc>
        <w:tc>
          <w:tcPr>
            <w:tcW w:w="1076" w:type="pct"/>
            <w:vAlign w:val="center"/>
          </w:tcPr>
          <w:p w14:paraId="4ACFAFF7" w14:textId="40FC265D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0,09</w:t>
            </w:r>
          </w:p>
        </w:tc>
        <w:tc>
          <w:tcPr>
            <w:tcW w:w="1013" w:type="pct"/>
            <w:vAlign w:val="center"/>
          </w:tcPr>
          <w:p w14:paraId="1C9E73CB" w14:textId="24589946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0,09</w:t>
            </w:r>
          </w:p>
        </w:tc>
      </w:tr>
      <w:tr w:rsidR="000B32C3" w:rsidRPr="000A6036" w14:paraId="3318ED25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241882CF" w14:textId="382E0118" w:rsidR="000B32C3" w:rsidRPr="000B32C3" w:rsidRDefault="000B32C3" w:rsidP="00F37AFF">
            <w:pPr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b/>
                <w:kern w:val="1"/>
                <w:sz w:val="20"/>
                <w:szCs w:val="20"/>
              </w:rPr>
              <w:t>ЭНЕРГОПОТРЕБЛЕНИЕ</w:t>
            </w:r>
          </w:p>
        </w:tc>
        <w:tc>
          <w:tcPr>
            <w:tcW w:w="484" w:type="pct"/>
            <w:vAlign w:val="center"/>
          </w:tcPr>
          <w:p w14:paraId="5B5EF72B" w14:textId="77777777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</w:p>
        </w:tc>
        <w:tc>
          <w:tcPr>
            <w:tcW w:w="1076" w:type="pct"/>
            <w:vAlign w:val="center"/>
          </w:tcPr>
          <w:p w14:paraId="653D20C2" w14:textId="77777777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14:paraId="751EA125" w14:textId="77777777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</w:p>
        </w:tc>
      </w:tr>
      <w:tr w:rsidR="000B32C3" w:rsidRPr="000A6036" w14:paraId="09D1F8F4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1E91C73F" w14:textId="7108B29A" w:rsidR="000B32C3" w:rsidRPr="000B32C3" w:rsidRDefault="000B32C3" w:rsidP="00F37AFF">
            <w:pPr>
              <w:rPr>
                <w:rFonts w:ascii="Montserrat" w:eastAsia="Lucida Sans Unicode" w:hAnsi="Montserrat" w:cs="Times New Roman"/>
                <w:b/>
                <w:kern w:val="1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Напряжение</w:t>
            </w:r>
          </w:p>
        </w:tc>
        <w:tc>
          <w:tcPr>
            <w:tcW w:w="484" w:type="pct"/>
            <w:vAlign w:val="center"/>
          </w:tcPr>
          <w:p w14:paraId="5995786D" w14:textId="1A8D302F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В</w:t>
            </w:r>
          </w:p>
        </w:tc>
        <w:tc>
          <w:tcPr>
            <w:tcW w:w="1076" w:type="pct"/>
            <w:vAlign w:val="center"/>
          </w:tcPr>
          <w:p w14:paraId="5639E4CF" w14:textId="75FCE3F3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380</w:t>
            </w:r>
          </w:p>
        </w:tc>
        <w:tc>
          <w:tcPr>
            <w:tcW w:w="1013" w:type="pct"/>
            <w:vAlign w:val="center"/>
          </w:tcPr>
          <w:p w14:paraId="060BB2AB" w14:textId="01C1D319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380</w:t>
            </w:r>
          </w:p>
        </w:tc>
      </w:tr>
      <w:tr w:rsidR="000B32C3" w:rsidRPr="000A6036" w14:paraId="28F25247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5939E386" w14:textId="75B8AF29" w:rsidR="000B32C3" w:rsidRPr="000B32C3" w:rsidRDefault="000B32C3" w:rsidP="00F37AFF">
            <w:pPr>
              <w:rPr>
                <w:rFonts w:ascii="Montserrat" w:eastAsia="Lucida Sans Unicode" w:hAnsi="Montserrat" w:cs="Times New Roman"/>
                <w:b/>
                <w:kern w:val="1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Частота</w:t>
            </w:r>
          </w:p>
        </w:tc>
        <w:tc>
          <w:tcPr>
            <w:tcW w:w="484" w:type="pct"/>
            <w:vAlign w:val="center"/>
          </w:tcPr>
          <w:p w14:paraId="1CDA727C" w14:textId="5D0FA30B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Гц</w:t>
            </w:r>
          </w:p>
        </w:tc>
        <w:tc>
          <w:tcPr>
            <w:tcW w:w="1076" w:type="pct"/>
            <w:vAlign w:val="center"/>
          </w:tcPr>
          <w:p w14:paraId="0366BA9E" w14:textId="318BD8F9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50</w:t>
            </w:r>
          </w:p>
        </w:tc>
        <w:tc>
          <w:tcPr>
            <w:tcW w:w="1013" w:type="pct"/>
            <w:vAlign w:val="center"/>
          </w:tcPr>
          <w:p w14:paraId="17120263" w14:textId="72BEA14B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hAnsi="Montserrat"/>
                <w:sz w:val="20"/>
                <w:szCs w:val="20"/>
              </w:rPr>
              <w:t>50</w:t>
            </w:r>
          </w:p>
        </w:tc>
      </w:tr>
      <w:tr w:rsidR="000B32C3" w:rsidRPr="000A6036" w14:paraId="5F244123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245789FC" w14:textId="5F3511B4" w:rsidR="000B32C3" w:rsidRPr="000B32C3" w:rsidRDefault="000B32C3" w:rsidP="00F37AFF">
            <w:pPr>
              <w:rPr>
                <w:rFonts w:ascii="Montserrat" w:eastAsia="Lucida Sans Unicode" w:hAnsi="Montserrat" w:cs="Times New Roman"/>
                <w:b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b/>
                <w:kern w:val="1"/>
                <w:sz w:val="20"/>
                <w:szCs w:val="20"/>
              </w:rPr>
              <w:t>ГАБАРИТЫ И ВЕС</w:t>
            </w:r>
          </w:p>
        </w:tc>
        <w:tc>
          <w:tcPr>
            <w:tcW w:w="484" w:type="pct"/>
            <w:vAlign w:val="center"/>
          </w:tcPr>
          <w:p w14:paraId="4D555D11" w14:textId="77777777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</w:p>
        </w:tc>
        <w:tc>
          <w:tcPr>
            <w:tcW w:w="1076" w:type="pct"/>
            <w:vAlign w:val="center"/>
          </w:tcPr>
          <w:p w14:paraId="5EE02AD1" w14:textId="77777777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14:paraId="58D7855E" w14:textId="77777777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</w:p>
        </w:tc>
      </w:tr>
      <w:tr w:rsidR="000B32C3" w:rsidRPr="000A6036" w14:paraId="75FDFC80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491F3975" w14:textId="108C2615" w:rsidR="000B32C3" w:rsidRPr="000B32C3" w:rsidRDefault="000B32C3" w:rsidP="00F37AFF">
            <w:pPr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Габариты станка (Д×Ш×В)</w:t>
            </w:r>
          </w:p>
        </w:tc>
        <w:tc>
          <w:tcPr>
            <w:tcW w:w="484" w:type="pct"/>
            <w:vAlign w:val="center"/>
          </w:tcPr>
          <w:p w14:paraId="4DEC21C2" w14:textId="1E87C162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76D7EAA9" w14:textId="496A28A8" w:rsidR="000B32C3" w:rsidRPr="00F17F00" w:rsidRDefault="00F17F00" w:rsidP="00F37AFF">
            <w:pPr>
              <w:tabs>
                <w:tab w:val="left" w:pos="2170"/>
              </w:tabs>
              <w:ind w:left="-98"/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F17F00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2500×1150×1300</w:t>
            </w:r>
          </w:p>
        </w:tc>
        <w:tc>
          <w:tcPr>
            <w:tcW w:w="1013" w:type="pct"/>
            <w:vAlign w:val="center"/>
          </w:tcPr>
          <w:p w14:paraId="545257C5" w14:textId="4D25AD54" w:rsidR="000B32C3" w:rsidRPr="00F17F00" w:rsidRDefault="00F17F00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F17F00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3000×1150×1300</w:t>
            </w:r>
          </w:p>
        </w:tc>
      </w:tr>
      <w:tr w:rsidR="000B32C3" w:rsidRPr="000A6036" w14:paraId="29D91913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2BCCB5D5" w14:textId="6B9DA3F5" w:rsidR="000B32C3" w:rsidRPr="000B32C3" w:rsidRDefault="000B32C3" w:rsidP="00F37AFF">
            <w:pPr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Габариты станка в упаковке (Д×Ш×В)</w:t>
            </w:r>
          </w:p>
        </w:tc>
        <w:tc>
          <w:tcPr>
            <w:tcW w:w="484" w:type="pct"/>
            <w:vAlign w:val="center"/>
          </w:tcPr>
          <w:p w14:paraId="6768859E" w14:textId="0326498A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мм</w:t>
            </w:r>
          </w:p>
        </w:tc>
        <w:tc>
          <w:tcPr>
            <w:tcW w:w="1076" w:type="pct"/>
            <w:vAlign w:val="center"/>
          </w:tcPr>
          <w:p w14:paraId="2FDAE50D" w14:textId="569552BD" w:rsidR="000B32C3" w:rsidRPr="00F17F00" w:rsidRDefault="00F17F00" w:rsidP="00F37AFF">
            <w:pPr>
              <w:tabs>
                <w:tab w:val="left" w:pos="2170"/>
              </w:tabs>
              <w:ind w:left="-98"/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F17F00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2750×1120×1940</w:t>
            </w:r>
          </w:p>
        </w:tc>
        <w:tc>
          <w:tcPr>
            <w:tcW w:w="1013" w:type="pct"/>
            <w:vAlign w:val="center"/>
          </w:tcPr>
          <w:p w14:paraId="7B91F7B7" w14:textId="0916E920" w:rsidR="000B32C3" w:rsidRPr="00F17F00" w:rsidRDefault="00F17F00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F17F00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3250×1120×1940</w:t>
            </w:r>
          </w:p>
        </w:tc>
      </w:tr>
      <w:tr w:rsidR="000B32C3" w:rsidRPr="000A6036" w14:paraId="56973F42" w14:textId="77777777" w:rsidTr="009A2146">
        <w:trPr>
          <w:trHeight w:val="504"/>
        </w:trPr>
        <w:tc>
          <w:tcPr>
            <w:tcW w:w="2426" w:type="pct"/>
            <w:vAlign w:val="center"/>
          </w:tcPr>
          <w:p w14:paraId="08A3AF78" w14:textId="19A7CDEA" w:rsidR="000B32C3" w:rsidRPr="000B32C3" w:rsidRDefault="000B32C3" w:rsidP="00F37AFF">
            <w:pPr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Масса нетто/ брутто</w:t>
            </w:r>
          </w:p>
        </w:tc>
        <w:tc>
          <w:tcPr>
            <w:tcW w:w="484" w:type="pct"/>
            <w:vAlign w:val="center"/>
          </w:tcPr>
          <w:p w14:paraId="0A8F3F9A" w14:textId="4EE232C5" w:rsidR="000B32C3" w:rsidRPr="000B32C3" w:rsidRDefault="000B32C3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0B32C3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кг</w:t>
            </w:r>
          </w:p>
        </w:tc>
        <w:tc>
          <w:tcPr>
            <w:tcW w:w="1076" w:type="pct"/>
            <w:vAlign w:val="center"/>
          </w:tcPr>
          <w:p w14:paraId="3487A27B" w14:textId="369006FA" w:rsidR="000B32C3" w:rsidRPr="00F17F00" w:rsidRDefault="00F17F00" w:rsidP="00F37AFF">
            <w:pPr>
              <w:ind w:left="-98" w:right="-111"/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F17F00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2 100 / 2540</w:t>
            </w:r>
          </w:p>
        </w:tc>
        <w:tc>
          <w:tcPr>
            <w:tcW w:w="1013" w:type="pct"/>
            <w:vAlign w:val="center"/>
          </w:tcPr>
          <w:p w14:paraId="5271109D" w14:textId="1BC598DC" w:rsidR="000B32C3" w:rsidRPr="00F17F00" w:rsidRDefault="00F17F00" w:rsidP="00F37AFF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</w:pPr>
            <w:r w:rsidRPr="00F17F00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2 400 / 2860</w:t>
            </w:r>
          </w:p>
        </w:tc>
      </w:tr>
    </w:tbl>
    <w:p w14:paraId="7978A110" w14:textId="77777777" w:rsidR="003B14BE" w:rsidRDefault="003B14BE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62CB0E74" w14:textId="6C50F94B" w:rsidR="008D2DF3" w:rsidRPr="008C4AF4" w:rsidRDefault="00FB45CC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  <w:r w:rsidRPr="008C4AF4">
        <w:rPr>
          <w:rFonts w:ascii="Montserrat" w:hAnsi="Montserrat"/>
          <w:sz w:val="20"/>
          <w:szCs w:val="20"/>
        </w:rPr>
        <w:t>Стандартная комплектация:</w:t>
      </w:r>
      <w:r w:rsidR="003B14BE">
        <w:rPr>
          <w:rFonts w:ascii="Montserrat" w:hAnsi="Montserrat"/>
          <w:sz w:val="20"/>
          <w:szCs w:val="20"/>
        </w:rPr>
        <w:tab/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A01894" w:rsidRPr="008C4AF4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11CCAF7F" w:rsidR="00A01894" w:rsidRPr="003C4658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</w:p>
        </w:tc>
      </w:tr>
      <w:tr w:rsidR="003C4658" w:rsidRPr="008C4AF4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345839A6" w:rsidR="003C4658" w:rsidRPr="003C4658" w:rsidRDefault="003C4658" w:rsidP="003C4658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C465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- 4-х кулачковый патрон ф</w:t>
            </w:r>
            <w:r w:rsidR="004E5555"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40</w:t>
            </w:r>
            <w:r w:rsidRPr="003C4658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0мм с комплектом каленых кулачков</w:t>
            </w:r>
          </w:p>
        </w:tc>
      </w:tr>
      <w:tr w:rsidR="003C4658" w:rsidRPr="008C4AF4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64DB7898" w:rsidR="003C4658" w:rsidRPr="003C4658" w:rsidRDefault="003C4658" w:rsidP="003C4658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C465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Планшайба ф</w:t>
            </w:r>
            <w:r w:rsid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630</w:t>
            </w:r>
            <w:r w:rsidRPr="003C465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мм</w:t>
            </w:r>
          </w:p>
        </w:tc>
      </w:tr>
      <w:tr w:rsidR="003C4658" w:rsidRPr="008C4AF4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526F87A8" w:rsidR="003C4658" w:rsidRPr="003C4658" w:rsidRDefault="003C4658" w:rsidP="003C4658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C4658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Резьбоуказатель</w:t>
            </w:r>
          </w:p>
        </w:tc>
      </w:tr>
      <w:tr w:rsidR="003C4658" w:rsidRPr="008C4AF4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1BB45FBF" w:rsidR="003C4658" w:rsidRPr="00E00D16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E00D16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- Защитный кожух патрона с предохранителем</w:t>
            </w:r>
          </w:p>
        </w:tc>
      </w:tr>
      <w:tr w:rsidR="003C4658" w:rsidRPr="008C4AF4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1301FDEB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Lucida Sans Unicode" w:hAnsi="Montserrat" w:cs="Times New Roman"/>
                <w:color w:val="262626"/>
                <w:kern w:val="1"/>
                <w:sz w:val="20"/>
                <w:szCs w:val="20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Защитный кожух резцедержателя</w:t>
            </w:r>
          </w:p>
        </w:tc>
      </w:tr>
      <w:tr w:rsidR="003C4658" w:rsidRPr="008C4AF4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52154BEB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Lucida Sans Unicode" w:hAnsi="Montserrat" w:cs="Times New Roman"/>
                <w:color w:val="262626"/>
                <w:kern w:val="1"/>
                <w:sz w:val="20"/>
                <w:szCs w:val="20"/>
                <w:lang w:val="ru-RU"/>
              </w:rPr>
            </w:pPr>
            <w:r w:rsidRPr="004E5555">
              <w:rPr>
                <w:rFonts w:ascii="Montserrat" w:hAnsi="Montserrat"/>
                <w:sz w:val="20"/>
                <w:szCs w:val="20"/>
                <w:lang w:val="ru-RU"/>
              </w:rPr>
              <w:t>- Защитное ограждение от разбрызгивания СОЖ сзади станка</w:t>
            </w:r>
          </w:p>
        </w:tc>
      </w:tr>
      <w:tr w:rsidR="003C4658" w:rsidRPr="008C4AF4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6160AD96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Ножной тормоз</w:t>
            </w:r>
          </w:p>
        </w:tc>
      </w:tr>
      <w:tr w:rsidR="003C4658" w:rsidRPr="008C4AF4" w14:paraId="00BC41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93CE8D1" w14:textId="3782B548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Пресс-масленка</w:t>
            </w:r>
          </w:p>
        </w:tc>
      </w:tr>
      <w:tr w:rsidR="003C4658" w:rsidRPr="008C4AF4" w14:paraId="691C5B75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1208F0A" w14:textId="553A4555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Люнет неподвижный ф130-260</w:t>
            </w:r>
          </w:p>
        </w:tc>
      </w:tr>
      <w:tr w:rsidR="003C4658" w:rsidRPr="008C4AF4" w14:paraId="5583733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ED8139" w14:textId="0C84944F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Люнет подвижный ф20-140</w:t>
            </w:r>
          </w:p>
        </w:tc>
      </w:tr>
      <w:tr w:rsidR="003C4658" w:rsidRPr="008C4AF4" w14:paraId="1D1D5D0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EE833F0" w14:textId="2EABB67D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Подвижный центр</w:t>
            </w:r>
          </w:p>
        </w:tc>
      </w:tr>
      <w:tr w:rsidR="003C4658" w:rsidRPr="008C4AF4" w14:paraId="08828C0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876D8E" w14:textId="699C5D14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неподвижный центр</w:t>
            </w:r>
          </w:p>
        </w:tc>
      </w:tr>
      <w:tr w:rsidR="003C4658" w:rsidRPr="008C4AF4" w14:paraId="1C2C5B2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436953" w14:textId="08ACD60D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П</w:t>
            </w:r>
            <w:r w:rsidRPr="004E5555">
              <w:rPr>
                <w:rFonts w:ascii="Montserrat" w:hAnsi="Montserrat"/>
                <w:sz w:val="20"/>
                <w:szCs w:val="20"/>
              </w:rPr>
              <w:t>оводковая планшайба</w:t>
            </w: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(250мм)</w:t>
            </w:r>
          </w:p>
        </w:tc>
      </w:tr>
      <w:tr w:rsidR="003C4658" w:rsidRPr="008C4AF4" w14:paraId="078737DB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1F88EB4" w14:textId="4CB64CCB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переходная втулка</w:t>
            </w:r>
          </w:p>
        </w:tc>
      </w:tr>
      <w:tr w:rsidR="003C4658" w:rsidRPr="008C4AF4" w14:paraId="6CAFE06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A2053E" w14:textId="457C4D82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Система смазки</w:t>
            </w:r>
          </w:p>
        </w:tc>
      </w:tr>
      <w:tr w:rsidR="003C4658" w:rsidRPr="008C4AF4" w14:paraId="58810AA8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23FE6AB" w14:textId="4987D2BA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Система СОЖ</w:t>
            </w:r>
          </w:p>
        </w:tc>
      </w:tr>
      <w:tr w:rsidR="003C4658" w:rsidRPr="008C4AF4" w14:paraId="56754F16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82B562" w14:textId="0E113886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- </w:t>
            </w: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Р</w:t>
            </w: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абочее освещение</w:t>
            </w:r>
          </w:p>
        </w:tc>
      </w:tr>
      <w:tr w:rsidR="003C4658" w:rsidRPr="008C4AF4" w14:paraId="1F6B5D5F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85AD35D" w14:textId="1558980B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Набор инструментов</w:t>
            </w:r>
          </w:p>
        </w:tc>
      </w:tr>
      <w:tr w:rsidR="003C4658" w:rsidRPr="008C4AF4" w14:paraId="4605CC9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4E9BD08" w14:textId="0E1F588A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Lucida Sans Unicode" w:hAnsi="Montserrat" w:cs="Times New Roman"/>
                <w:color w:val="262626"/>
                <w:kern w:val="1"/>
                <w:sz w:val="20"/>
                <w:szCs w:val="20"/>
                <w:lang w:val="ru-RU"/>
              </w:rPr>
            </w:pPr>
            <w:r w:rsidRPr="004E5555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- Комплект рым-болтов для монтажа станка</w:t>
            </w:r>
          </w:p>
        </w:tc>
      </w:tr>
      <w:tr w:rsidR="003C4658" w:rsidRPr="008C4AF4" w14:paraId="3DE36B7E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786EA9D" w14:textId="0A84AE5E" w:rsidR="003C4658" w:rsidRPr="004E5555" w:rsidRDefault="004E5555" w:rsidP="004E5555">
            <w:pPr>
              <w:suppressAutoHyphens/>
              <w:spacing w:line="276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4E5555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 Руководство по эксплуатации</w:t>
            </w:r>
          </w:p>
        </w:tc>
      </w:tr>
    </w:tbl>
    <w:p w14:paraId="30027BB9" w14:textId="6A513C6D" w:rsidR="00A359D8" w:rsidRDefault="00A359D8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123989CC" w:rsidR="006C5203" w:rsidRPr="00322EB3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</w:t>
      </w:r>
      <w:r w:rsidR="00322EB3" w:rsidRPr="00322EB3">
        <w:rPr>
          <w:rFonts w:ascii="Montserrat" w:hAnsi="Montserrat"/>
          <w:bCs/>
          <w:sz w:val="20"/>
          <w:szCs w:val="20"/>
        </w:rPr>
        <w:t>.</w:t>
      </w:r>
    </w:p>
    <w:p w14:paraId="4A42A8A7" w14:textId="42321F3E" w:rsidR="006C5203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3893482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71B052B0" w14:textId="77777777" w:rsidR="006C5203" w:rsidRPr="00490AA9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46126B2" w14:textId="77777777" w:rsidR="006C5203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784A3198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2916DB"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 w:rsidR="002916DB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Сервис.</w:t>
      </w:r>
    </w:p>
    <w:p w14:paraId="798E8453" w14:textId="0661086E" w:rsidR="007C5157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ACE3" w14:textId="1D1948BC" w:rsidR="00FB45CC" w:rsidRPr="007A1DEF" w:rsidRDefault="00FB45CC" w:rsidP="00FC6B96">
      <w:pPr>
        <w:pStyle w:val="2"/>
        <w:ind w:left="-142"/>
        <w:rPr>
          <w:rFonts w:ascii="Montserrat" w:hAnsi="Montserrat"/>
        </w:rPr>
      </w:pPr>
      <w:r w:rsidRPr="007A1DEF">
        <w:rPr>
          <w:rFonts w:ascii="Montserrat" w:hAnsi="Montserrat"/>
        </w:rPr>
        <w:t>СТОИМОСТЬ ОБОРУДОВАНИЯ:</w:t>
      </w:r>
    </w:p>
    <w:tbl>
      <w:tblPr>
        <w:tblW w:w="4273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  <w:gridCol w:w="7"/>
      </w:tblGrid>
      <w:tr w:rsidR="00E8177A" w:rsidRPr="007A1DEF" w14:paraId="698549E1" w14:textId="77777777" w:rsidTr="00E8177A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E8177A" w:rsidRPr="007A1DEF" w:rsidRDefault="00E8177A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E8177A" w:rsidRDefault="00E8177A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E8177A" w:rsidRPr="007A1DEF" w:rsidRDefault="00E8177A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E8177A" w:rsidRPr="007A1DEF" w14:paraId="233EB584" w14:textId="77777777" w:rsidTr="00E8177A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C3DA3" w14:textId="6A234B14" w:rsidR="00E8177A" w:rsidRPr="00A36C51" w:rsidRDefault="00E8177A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</w:rPr>
              <w:t>K</w:t>
            </w: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  <w:lang w:val="en-US"/>
              </w:rPr>
              <w:t>Y</w:t>
            </w: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</w:rPr>
              <w:t>50B/1000 (C</w:t>
            </w: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  <w:lang w:val="en-US"/>
              </w:rPr>
              <w:t>Y</w:t>
            </w: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</w:rPr>
              <w:t>6250×1000) Токарно-винторезный станок с УЦИ</w:t>
            </w:r>
            <w:r w:rsidRPr="00A43DBE">
              <w:rPr>
                <w:rFonts w:ascii="Montserrat" w:hAnsi="Montserrat"/>
                <w:b/>
                <w:bCs/>
                <w:sz w:val="16"/>
                <w:szCs w:val="16"/>
              </w:rPr>
              <w:t xml:space="preserve"> </w:t>
            </w:r>
            <w:r w:rsidRPr="00A36C51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3E0F274A" w14:textId="60EC409E" w:rsidR="00E8177A" w:rsidRPr="00A36C51" w:rsidRDefault="00E8177A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Устройство цифровой </w:t>
            </w:r>
            <w:r w:rsidRPr="00A36C51">
              <w:rPr>
                <w:rFonts w:ascii="Montserrat" w:hAnsi="Montserrat"/>
                <w:sz w:val="20"/>
                <w:szCs w:val="20"/>
              </w:rPr>
              <w:t xml:space="preserve">индикации по </w:t>
            </w:r>
            <w:r w:rsidRPr="00F23360">
              <w:rPr>
                <w:rFonts w:ascii="Montserrat" w:hAnsi="Montserrat"/>
                <w:sz w:val="20"/>
                <w:szCs w:val="20"/>
              </w:rPr>
              <w:t>2</w:t>
            </w:r>
            <w:r>
              <w:rPr>
                <w:rFonts w:ascii="Montserrat" w:hAnsi="Montserrat"/>
                <w:sz w:val="20"/>
                <w:szCs w:val="20"/>
              </w:rPr>
              <w:t>м</w:t>
            </w:r>
            <w:r w:rsidRPr="00A36C51">
              <w:rPr>
                <w:rFonts w:ascii="Montserrat" w:hAnsi="Montserrat"/>
                <w:sz w:val="20"/>
                <w:szCs w:val="20"/>
              </w:rPr>
              <w:t xml:space="preserve"> осям</w:t>
            </w:r>
            <w:r w:rsidRPr="00A36C51">
              <w:rPr>
                <w:rFonts w:ascii="Montserrat" w:hAnsi="Montserrat" w:cs="Arial"/>
                <w:sz w:val="20"/>
                <w:szCs w:val="20"/>
              </w:rPr>
              <w:t xml:space="preserve"> </w:t>
            </w:r>
          </w:p>
          <w:p w14:paraId="57CDAD4C" w14:textId="19BB7F8D" w:rsidR="00E8177A" w:rsidRPr="00A36C51" w:rsidRDefault="00E8177A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3-х кулачковый патрон ф</w:t>
            </w:r>
            <w:r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250</w:t>
            </w: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мм </w:t>
            </w:r>
          </w:p>
          <w:p w14:paraId="4995885F" w14:textId="256AAC83" w:rsidR="00E8177A" w:rsidRPr="00A36C51" w:rsidRDefault="00E8177A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Мощность главного двигателя 7,5кВт</w:t>
            </w:r>
            <w:r w:rsidRPr="00A36C51">
              <w:rPr>
                <w:rFonts w:ascii="Montserrat" w:hAnsi="Montserrat" w:cs="Arial"/>
                <w:bCs/>
                <w:sz w:val="20"/>
                <w:szCs w:val="20"/>
              </w:rPr>
              <w:t xml:space="preserve"> </w:t>
            </w:r>
          </w:p>
          <w:p w14:paraId="66F404F2" w14:textId="05E6D662" w:rsidR="00E8177A" w:rsidRPr="00A36C51" w:rsidRDefault="00E8177A" w:rsidP="00A36C5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Рычаг ускоренных подач по осям </w:t>
            </w: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val="en-US" w:eastAsia="ru-RU"/>
              </w:rPr>
              <w:t>Z</w:t>
            </w: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и </w:t>
            </w: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78CB61D8" w:rsidR="00E8177A" w:rsidRPr="000B089C" w:rsidRDefault="000B089C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0B089C">
              <w:rPr>
                <w:rFonts w:ascii="Montserrat" w:hAnsi="Montserrat"/>
                <w:b/>
                <w:sz w:val="24"/>
                <w:szCs w:val="24"/>
              </w:rPr>
              <w:t>135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0B089C">
              <w:rPr>
                <w:rFonts w:ascii="Montserrat" w:hAnsi="Montserrat"/>
                <w:b/>
                <w:sz w:val="24"/>
                <w:szCs w:val="24"/>
              </w:rPr>
              <w:t>896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E8177A" w:rsidRPr="007A1DEF" w14:paraId="7467F9A0" w14:textId="77777777" w:rsidTr="00E8177A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FC5F5" w14:textId="20900AFF" w:rsidR="00E8177A" w:rsidRPr="00A36C51" w:rsidRDefault="00E8177A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</w:rPr>
              <w:t>K</w:t>
            </w: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  <w:lang w:val="en-US"/>
              </w:rPr>
              <w:t>Y</w:t>
            </w: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</w:rPr>
              <w:t>50B/1500 (C</w:t>
            </w: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  <w:lang w:val="en-US"/>
              </w:rPr>
              <w:t>Y</w:t>
            </w:r>
            <w:r w:rsidRPr="00A43DBE">
              <w:rPr>
                <w:rFonts w:ascii="Montserrat" w:eastAsia="Lucida Sans Unicode" w:hAnsi="Montserrat"/>
                <w:color w:val="262626"/>
                <w:kern w:val="1"/>
                <w:sz w:val="20"/>
                <w:szCs w:val="20"/>
              </w:rPr>
              <w:t>6250×1500) Токарно-винторезный станок с УЦИ</w:t>
            </w:r>
            <w:r w:rsidRPr="00A43DBE">
              <w:rPr>
                <w:rFonts w:ascii="Montserrat" w:hAnsi="Montserrat"/>
                <w:b/>
                <w:bCs/>
                <w:sz w:val="16"/>
                <w:szCs w:val="16"/>
              </w:rPr>
              <w:t xml:space="preserve"> </w:t>
            </w:r>
            <w:r w:rsidRPr="00A36C51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101A666A" w14:textId="77777777" w:rsidR="00E8177A" w:rsidRPr="00A36C51" w:rsidRDefault="00E8177A" w:rsidP="00F23360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Устройство цифровой </w:t>
            </w:r>
            <w:r w:rsidRPr="00A36C51">
              <w:rPr>
                <w:rFonts w:ascii="Montserrat" w:hAnsi="Montserrat"/>
                <w:sz w:val="20"/>
                <w:szCs w:val="20"/>
              </w:rPr>
              <w:t xml:space="preserve">индикации по </w:t>
            </w:r>
            <w:r w:rsidRPr="00F23360">
              <w:rPr>
                <w:rFonts w:ascii="Montserrat" w:hAnsi="Montserrat"/>
                <w:sz w:val="20"/>
                <w:szCs w:val="20"/>
              </w:rPr>
              <w:t>2</w:t>
            </w:r>
            <w:r>
              <w:rPr>
                <w:rFonts w:ascii="Montserrat" w:hAnsi="Montserrat"/>
                <w:sz w:val="20"/>
                <w:szCs w:val="20"/>
              </w:rPr>
              <w:t>м</w:t>
            </w:r>
            <w:r w:rsidRPr="00A36C51">
              <w:rPr>
                <w:rFonts w:ascii="Montserrat" w:hAnsi="Montserrat"/>
                <w:sz w:val="20"/>
                <w:szCs w:val="20"/>
              </w:rPr>
              <w:t xml:space="preserve"> осям</w:t>
            </w:r>
            <w:r w:rsidRPr="00A36C51">
              <w:rPr>
                <w:rFonts w:ascii="Montserrat" w:hAnsi="Montserrat" w:cs="Arial"/>
                <w:sz w:val="20"/>
                <w:szCs w:val="20"/>
              </w:rPr>
              <w:t xml:space="preserve"> </w:t>
            </w:r>
          </w:p>
          <w:p w14:paraId="74F6CCA7" w14:textId="3ED73F88" w:rsidR="00E8177A" w:rsidRPr="00A36C51" w:rsidRDefault="00E8177A" w:rsidP="006750B5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3-х кулачковый патрон ф</w:t>
            </w:r>
            <w:r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250</w:t>
            </w: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мм </w:t>
            </w:r>
          </w:p>
          <w:p w14:paraId="3B16221F" w14:textId="77777777" w:rsidR="00E8177A" w:rsidRPr="00A36C51" w:rsidRDefault="00E8177A" w:rsidP="006750B5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Мощность главного двигателя 7,5кВт</w:t>
            </w:r>
            <w:r w:rsidRPr="00A36C51">
              <w:rPr>
                <w:rFonts w:ascii="Montserrat" w:hAnsi="Montserrat" w:cs="Arial"/>
                <w:bCs/>
                <w:sz w:val="20"/>
                <w:szCs w:val="20"/>
              </w:rPr>
              <w:t xml:space="preserve"> </w:t>
            </w:r>
          </w:p>
          <w:p w14:paraId="11C84B9D" w14:textId="5B27D80D" w:rsidR="00E8177A" w:rsidRPr="00A36C51" w:rsidRDefault="00E8177A" w:rsidP="006750B5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Рычаг ускоренных подач по осям </w:t>
            </w: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val="en-US" w:eastAsia="ru-RU"/>
              </w:rPr>
              <w:t>Z</w:t>
            </w: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и </w:t>
            </w:r>
            <w:r w:rsidRPr="00A36C51">
              <w:rPr>
                <w:rFonts w:ascii="Montserrat" w:eastAsia="Times New Roman" w:hAnsi="Montserrat" w:cs="Arial"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98CC4" w14:textId="661F918F" w:rsidR="00E8177A" w:rsidRPr="000B089C" w:rsidRDefault="000B089C" w:rsidP="00C16E84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0B089C">
              <w:rPr>
                <w:rFonts w:ascii="Montserrat" w:hAnsi="Montserrat"/>
                <w:b/>
                <w:sz w:val="24"/>
                <w:szCs w:val="24"/>
              </w:rPr>
              <w:t>146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0B089C">
              <w:rPr>
                <w:rFonts w:ascii="Montserrat" w:hAnsi="Montserrat"/>
                <w:b/>
                <w:sz w:val="24"/>
                <w:szCs w:val="24"/>
              </w:rPr>
              <w:t>490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E8177A" w:rsidRPr="007A1DEF" w14:paraId="76E28554" w14:textId="0DCA143A" w:rsidTr="00E8177A"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2AE50F70" w:rsidR="00E8177A" w:rsidRPr="007C5157" w:rsidRDefault="00E8177A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1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1287" w14:textId="14AC23C6" w:rsidR="00E8177A" w:rsidRPr="006C5203" w:rsidRDefault="00E8177A" w:rsidP="00C16E84">
            <w:pPr>
              <w:spacing w:after="0" w:line="360" w:lineRule="auto"/>
              <w:ind w:left="-14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8DCFC3" w14:textId="515D8B6E" w:rsidR="00766363" w:rsidRPr="008A0413" w:rsidRDefault="00766363" w:rsidP="00D10780">
      <w:pPr>
        <w:spacing w:after="0"/>
        <w:rPr>
          <w:rFonts w:ascii="Montserrat" w:hAnsi="Montserrat"/>
        </w:rPr>
      </w:pPr>
    </w:p>
    <w:sectPr w:rsidR="00766363" w:rsidRPr="008A0413" w:rsidSect="00884331">
      <w:headerReference w:type="default" r:id="rId19"/>
      <w:footerReference w:type="default" r:id="rId20"/>
      <w:headerReference w:type="first" r:id="rId21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B586C" w14:textId="77777777" w:rsidR="00884331" w:rsidRDefault="00884331" w:rsidP="00E8250D">
      <w:pPr>
        <w:spacing w:after="0" w:line="240" w:lineRule="auto"/>
      </w:pPr>
      <w:r>
        <w:separator/>
      </w:r>
    </w:p>
  </w:endnote>
  <w:endnote w:type="continuationSeparator" w:id="0">
    <w:p w14:paraId="17DA6B20" w14:textId="77777777" w:rsidR="00884331" w:rsidRDefault="00884331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294BB217" w:rsidR="00E8250D" w:rsidRPr="000B089C" w:rsidRDefault="000B089C" w:rsidP="000B089C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6443D43" wp14:editId="51A0DA62">
          <wp:simplePos x="0" y="0"/>
          <wp:positionH relativeFrom="column">
            <wp:posOffset>3175</wp:posOffset>
          </wp:positionH>
          <wp:positionV relativeFrom="paragraph">
            <wp:posOffset>-100838</wp:posOffset>
          </wp:positionV>
          <wp:extent cx="6751955" cy="709295"/>
          <wp:effectExtent l="0" t="0" r="0" b="0"/>
          <wp:wrapNone/>
          <wp:docPr id="98854746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40379" w14:textId="77777777" w:rsidR="00884331" w:rsidRDefault="00884331" w:rsidP="00E8250D">
      <w:pPr>
        <w:spacing w:after="0" w:line="240" w:lineRule="auto"/>
      </w:pPr>
      <w:r>
        <w:separator/>
      </w:r>
    </w:p>
  </w:footnote>
  <w:footnote w:type="continuationSeparator" w:id="0">
    <w:p w14:paraId="04C3EFE9" w14:textId="77777777" w:rsidR="00884331" w:rsidRDefault="00884331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58A582D6" w:rsidR="00F9139D" w:rsidRPr="00F9139D" w:rsidRDefault="002E0E51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ТОКАРНО-ВИНТОРЕЗНЫЕ СТАНКИ С УЦИ </w:t>
    </w:r>
    <w:r>
      <w:rPr>
        <w:b/>
        <w:bCs/>
        <w:sz w:val="20"/>
        <w:lang w:val="en-US"/>
      </w:rPr>
      <w:t>KY</w:t>
    </w:r>
    <w:r>
      <w:rPr>
        <w:b/>
        <w:bCs/>
        <w:sz w:val="20"/>
      </w:rPr>
      <w:t xml:space="preserve"> 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2E0E51">
      <w:rPr>
        <w:rFonts w:ascii="Montserrat ExtraBold" w:hAnsi="Montserrat ExtraBold"/>
        <w:b/>
        <w:spacing w:val="-5"/>
        <w:sz w:val="20"/>
      </w:rPr>
      <w:t xml:space="preserve">                                            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</w:t>
    </w:r>
    <w:r w:rsidRPr="002E0E51">
      <w:rPr>
        <w:rFonts w:ascii="Montserrat ExtraBold" w:hAnsi="Montserrat ExtraBold"/>
        <w:b/>
        <w:spacing w:val="-5"/>
        <w:sz w:val="20"/>
      </w:rPr>
      <w:t xml:space="preserve">   </w:t>
    </w:r>
    <w:r w:rsidR="00F9139D">
      <w:rPr>
        <w:rFonts w:ascii="Montserrat ExtraBold" w:hAnsi="Montserrat ExtraBold"/>
        <w:b/>
        <w:spacing w:val="-5"/>
        <w:sz w:val="20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EB22" w14:textId="72CE1C36" w:rsidR="00A85DD9" w:rsidRPr="00A85DD9" w:rsidRDefault="00A85D55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681D40F8" wp14:editId="1ABFBED4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62850" cy="1548779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4FB8"/>
    <w:multiLevelType w:val="hybridMultilevel"/>
    <w:tmpl w:val="08921E6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0C2"/>
    <w:multiLevelType w:val="hybridMultilevel"/>
    <w:tmpl w:val="B6625666"/>
    <w:lvl w:ilvl="0" w:tplc="00562A30">
      <w:numFmt w:val="bullet"/>
      <w:lvlText w:val="-"/>
      <w:lvlJc w:val="left"/>
      <w:pPr>
        <w:ind w:left="1103" w:hanging="360"/>
      </w:pPr>
      <w:rPr>
        <w:rFonts w:ascii="Arial Narrow" w:eastAsia="Lucida Sans Unicode" w:hAnsi="Arial Narrow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7B2924"/>
    <w:multiLevelType w:val="hybridMultilevel"/>
    <w:tmpl w:val="E38E79C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2332B6B"/>
    <w:multiLevelType w:val="hybridMultilevel"/>
    <w:tmpl w:val="BDCC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4327F"/>
    <w:multiLevelType w:val="hybridMultilevel"/>
    <w:tmpl w:val="264CB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52390"/>
    <w:multiLevelType w:val="hybridMultilevel"/>
    <w:tmpl w:val="F7A03A56"/>
    <w:lvl w:ilvl="0" w:tplc="8756753C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956F1B"/>
    <w:multiLevelType w:val="hybridMultilevel"/>
    <w:tmpl w:val="CFD008E4"/>
    <w:lvl w:ilvl="0" w:tplc="0C50A8A8">
      <w:start w:val="3"/>
      <w:numFmt w:val="bullet"/>
      <w:lvlText w:val="-"/>
      <w:lvlJc w:val="left"/>
      <w:pPr>
        <w:ind w:left="720" w:hanging="360"/>
      </w:pPr>
      <w:rPr>
        <w:rFonts w:ascii="Arial Narrow" w:eastAsia="Microsoft Sans Serif" w:hAnsi="Arial Narrow" w:cs="Microsoft Sans Serif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94E6B"/>
    <w:multiLevelType w:val="hybridMultilevel"/>
    <w:tmpl w:val="4030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B67C9F"/>
    <w:multiLevelType w:val="hybridMultilevel"/>
    <w:tmpl w:val="5D888AF8"/>
    <w:lvl w:ilvl="0" w:tplc="55D2F386">
      <w:start w:val="1"/>
      <w:numFmt w:val="decimal"/>
      <w:lvlText w:val="%1"/>
      <w:lvlJc w:val="left"/>
      <w:pPr>
        <w:tabs>
          <w:tab w:val="num" w:pos="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7D37D7"/>
    <w:multiLevelType w:val="hybridMultilevel"/>
    <w:tmpl w:val="B8ECD22E"/>
    <w:lvl w:ilvl="0" w:tplc="406274A8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5D92AC6"/>
    <w:multiLevelType w:val="hybridMultilevel"/>
    <w:tmpl w:val="ABEE37E6"/>
    <w:lvl w:ilvl="0" w:tplc="FA8EDF0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86894"/>
    <w:multiLevelType w:val="hybridMultilevel"/>
    <w:tmpl w:val="ACAEF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9258C"/>
    <w:multiLevelType w:val="hybridMultilevel"/>
    <w:tmpl w:val="6BE6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B085D"/>
    <w:multiLevelType w:val="hybridMultilevel"/>
    <w:tmpl w:val="C3960D18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9" w15:restartNumberingAfterBreak="0">
    <w:nsid w:val="5EB33C95"/>
    <w:multiLevelType w:val="hybridMultilevel"/>
    <w:tmpl w:val="E2683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242D2B"/>
    <w:multiLevelType w:val="hybridMultilevel"/>
    <w:tmpl w:val="021C298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65524916"/>
    <w:multiLevelType w:val="hybridMultilevel"/>
    <w:tmpl w:val="055E6AD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9C0EB5"/>
    <w:multiLevelType w:val="hybridMultilevel"/>
    <w:tmpl w:val="E0DAA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152F0E"/>
    <w:multiLevelType w:val="hybridMultilevel"/>
    <w:tmpl w:val="BAA257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D46429D"/>
    <w:multiLevelType w:val="hybridMultilevel"/>
    <w:tmpl w:val="A830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268845">
    <w:abstractNumId w:val="11"/>
  </w:num>
  <w:num w:numId="2" w16cid:durableId="533811184">
    <w:abstractNumId w:val="1"/>
  </w:num>
  <w:num w:numId="3" w16cid:durableId="2053379069">
    <w:abstractNumId w:val="22"/>
  </w:num>
  <w:num w:numId="4" w16cid:durableId="1106382961">
    <w:abstractNumId w:val="23"/>
  </w:num>
  <w:num w:numId="5" w16cid:durableId="497815238">
    <w:abstractNumId w:val="14"/>
  </w:num>
  <w:num w:numId="6" w16cid:durableId="27722011">
    <w:abstractNumId w:val="27"/>
  </w:num>
  <w:num w:numId="7" w16cid:durableId="2095322256">
    <w:abstractNumId w:val="8"/>
  </w:num>
  <w:num w:numId="8" w16cid:durableId="1019819480">
    <w:abstractNumId w:val="3"/>
  </w:num>
  <w:num w:numId="9" w16cid:durableId="1136264573">
    <w:abstractNumId w:val="17"/>
  </w:num>
  <w:num w:numId="10" w16cid:durableId="1226725703">
    <w:abstractNumId w:val="25"/>
  </w:num>
  <w:num w:numId="11" w16cid:durableId="1477525623">
    <w:abstractNumId w:val="24"/>
  </w:num>
  <w:num w:numId="12" w16cid:durableId="410542304">
    <w:abstractNumId w:val="28"/>
  </w:num>
  <w:num w:numId="13" w16cid:durableId="908147807">
    <w:abstractNumId w:val="6"/>
  </w:num>
  <w:num w:numId="14" w16cid:durableId="1415203119">
    <w:abstractNumId w:val="2"/>
  </w:num>
  <w:num w:numId="15" w16cid:durableId="661082470">
    <w:abstractNumId w:val="7"/>
  </w:num>
  <w:num w:numId="16" w16cid:durableId="1746688704">
    <w:abstractNumId w:val="13"/>
  </w:num>
  <w:num w:numId="17" w16cid:durableId="1221137532">
    <w:abstractNumId w:val="18"/>
  </w:num>
  <w:num w:numId="18" w16cid:durableId="811218467">
    <w:abstractNumId w:val="0"/>
  </w:num>
  <w:num w:numId="19" w16cid:durableId="746390064">
    <w:abstractNumId w:val="10"/>
  </w:num>
  <w:num w:numId="20" w16cid:durableId="835000244">
    <w:abstractNumId w:val="12"/>
  </w:num>
  <w:num w:numId="21" w16cid:durableId="445201622">
    <w:abstractNumId w:val="29"/>
  </w:num>
  <w:num w:numId="22" w16cid:durableId="2034262587">
    <w:abstractNumId w:val="16"/>
  </w:num>
  <w:num w:numId="23" w16cid:durableId="1768041829">
    <w:abstractNumId w:val="15"/>
  </w:num>
  <w:num w:numId="24" w16cid:durableId="1433473071">
    <w:abstractNumId w:val="5"/>
  </w:num>
  <w:num w:numId="25" w16cid:durableId="2117482523">
    <w:abstractNumId w:val="20"/>
  </w:num>
  <w:num w:numId="26" w16cid:durableId="1330403388">
    <w:abstractNumId w:val="21"/>
  </w:num>
  <w:num w:numId="27" w16cid:durableId="1543247211">
    <w:abstractNumId w:val="4"/>
  </w:num>
  <w:num w:numId="28" w16cid:durableId="1949116542">
    <w:abstractNumId w:val="19"/>
  </w:num>
  <w:num w:numId="29" w16cid:durableId="1022319010">
    <w:abstractNumId w:val="26"/>
  </w:num>
  <w:num w:numId="30" w16cid:durableId="19223724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11F0A"/>
    <w:rsid w:val="000165B2"/>
    <w:rsid w:val="0002138A"/>
    <w:rsid w:val="00021A49"/>
    <w:rsid w:val="00025AF4"/>
    <w:rsid w:val="000326B4"/>
    <w:rsid w:val="00040037"/>
    <w:rsid w:val="000735B0"/>
    <w:rsid w:val="000826A6"/>
    <w:rsid w:val="000A3F10"/>
    <w:rsid w:val="000A6036"/>
    <w:rsid w:val="000A6416"/>
    <w:rsid w:val="000B089C"/>
    <w:rsid w:val="000B32C3"/>
    <w:rsid w:val="000C529B"/>
    <w:rsid w:val="000D6B9B"/>
    <w:rsid w:val="000E07D9"/>
    <w:rsid w:val="00115171"/>
    <w:rsid w:val="00121B9B"/>
    <w:rsid w:val="00126B6B"/>
    <w:rsid w:val="00133C6E"/>
    <w:rsid w:val="0014318B"/>
    <w:rsid w:val="001502EF"/>
    <w:rsid w:val="00156FCF"/>
    <w:rsid w:val="00160D87"/>
    <w:rsid w:val="001677A0"/>
    <w:rsid w:val="00183D16"/>
    <w:rsid w:val="00187DD2"/>
    <w:rsid w:val="001928CB"/>
    <w:rsid w:val="00192ABA"/>
    <w:rsid w:val="001A0372"/>
    <w:rsid w:val="001A5B9A"/>
    <w:rsid w:val="001A63E8"/>
    <w:rsid w:val="001B0494"/>
    <w:rsid w:val="001C3818"/>
    <w:rsid w:val="001C4215"/>
    <w:rsid w:val="001D60C7"/>
    <w:rsid w:val="001E634C"/>
    <w:rsid w:val="00205B6B"/>
    <w:rsid w:val="00211054"/>
    <w:rsid w:val="002134FA"/>
    <w:rsid w:val="00216109"/>
    <w:rsid w:val="00223924"/>
    <w:rsid w:val="00241118"/>
    <w:rsid w:val="00244E6F"/>
    <w:rsid w:val="002668C1"/>
    <w:rsid w:val="00270061"/>
    <w:rsid w:val="002916DB"/>
    <w:rsid w:val="00292577"/>
    <w:rsid w:val="00295278"/>
    <w:rsid w:val="002B09F3"/>
    <w:rsid w:val="002C150F"/>
    <w:rsid w:val="002E0E51"/>
    <w:rsid w:val="002E7FCA"/>
    <w:rsid w:val="002F1BA7"/>
    <w:rsid w:val="002F6058"/>
    <w:rsid w:val="002F7A50"/>
    <w:rsid w:val="00304B74"/>
    <w:rsid w:val="003120AE"/>
    <w:rsid w:val="00322296"/>
    <w:rsid w:val="00322EB3"/>
    <w:rsid w:val="0032767B"/>
    <w:rsid w:val="00341E77"/>
    <w:rsid w:val="00342C07"/>
    <w:rsid w:val="00356D7D"/>
    <w:rsid w:val="00383E4A"/>
    <w:rsid w:val="00385612"/>
    <w:rsid w:val="0038687C"/>
    <w:rsid w:val="00390BCA"/>
    <w:rsid w:val="00391FC1"/>
    <w:rsid w:val="00395BAB"/>
    <w:rsid w:val="00395BBB"/>
    <w:rsid w:val="003B14BE"/>
    <w:rsid w:val="003C27B3"/>
    <w:rsid w:val="003C4658"/>
    <w:rsid w:val="003D14EA"/>
    <w:rsid w:val="003D4D85"/>
    <w:rsid w:val="004016A0"/>
    <w:rsid w:val="00412640"/>
    <w:rsid w:val="0041534F"/>
    <w:rsid w:val="00434A76"/>
    <w:rsid w:val="004406AF"/>
    <w:rsid w:val="004667B0"/>
    <w:rsid w:val="00490AA9"/>
    <w:rsid w:val="004A0279"/>
    <w:rsid w:val="004A04AE"/>
    <w:rsid w:val="004A10F6"/>
    <w:rsid w:val="004A457F"/>
    <w:rsid w:val="004B08F2"/>
    <w:rsid w:val="004D1045"/>
    <w:rsid w:val="004D63BA"/>
    <w:rsid w:val="004E5555"/>
    <w:rsid w:val="004F34EE"/>
    <w:rsid w:val="004F37A0"/>
    <w:rsid w:val="0051345B"/>
    <w:rsid w:val="0052548E"/>
    <w:rsid w:val="0052597B"/>
    <w:rsid w:val="005546D1"/>
    <w:rsid w:val="00557D03"/>
    <w:rsid w:val="00560056"/>
    <w:rsid w:val="00560293"/>
    <w:rsid w:val="005704FB"/>
    <w:rsid w:val="00582D90"/>
    <w:rsid w:val="00596939"/>
    <w:rsid w:val="005C5FA9"/>
    <w:rsid w:val="005E72B6"/>
    <w:rsid w:val="005F4A22"/>
    <w:rsid w:val="00622221"/>
    <w:rsid w:val="00630451"/>
    <w:rsid w:val="0063492E"/>
    <w:rsid w:val="00635DB7"/>
    <w:rsid w:val="00646A09"/>
    <w:rsid w:val="00674034"/>
    <w:rsid w:val="00675032"/>
    <w:rsid w:val="006750B5"/>
    <w:rsid w:val="00685E8D"/>
    <w:rsid w:val="00687248"/>
    <w:rsid w:val="00692F25"/>
    <w:rsid w:val="006A24BF"/>
    <w:rsid w:val="006A3F54"/>
    <w:rsid w:val="006C1E88"/>
    <w:rsid w:val="006C37CB"/>
    <w:rsid w:val="006C5203"/>
    <w:rsid w:val="006C74C6"/>
    <w:rsid w:val="006D509D"/>
    <w:rsid w:val="006D6859"/>
    <w:rsid w:val="006D7198"/>
    <w:rsid w:val="006E31EC"/>
    <w:rsid w:val="006E3A56"/>
    <w:rsid w:val="007148C8"/>
    <w:rsid w:val="007346E9"/>
    <w:rsid w:val="0073596C"/>
    <w:rsid w:val="00743B2C"/>
    <w:rsid w:val="007447B1"/>
    <w:rsid w:val="00766363"/>
    <w:rsid w:val="00774FF8"/>
    <w:rsid w:val="00786CCC"/>
    <w:rsid w:val="007957D9"/>
    <w:rsid w:val="007A1DEF"/>
    <w:rsid w:val="007C5157"/>
    <w:rsid w:val="007C6E53"/>
    <w:rsid w:val="007D1C10"/>
    <w:rsid w:val="007F2D11"/>
    <w:rsid w:val="007F31E7"/>
    <w:rsid w:val="007F676B"/>
    <w:rsid w:val="00811C64"/>
    <w:rsid w:val="0081559A"/>
    <w:rsid w:val="00815880"/>
    <w:rsid w:val="008304FA"/>
    <w:rsid w:val="00831970"/>
    <w:rsid w:val="00850166"/>
    <w:rsid w:val="00870A11"/>
    <w:rsid w:val="00884331"/>
    <w:rsid w:val="008A0413"/>
    <w:rsid w:val="008B6218"/>
    <w:rsid w:val="008C4278"/>
    <w:rsid w:val="008C4AF4"/>
    <w:rsid w:val="008C79F0"/>
    <w:rsid w:val="008D2DF3"/>
    <w:rsid w:val="008F15C3"/>
    <w:rsid w:val="009015AF"/>
    <w:rsid w:val="00912290"/>
    <w:rsid w:val="0092110B"/>
    <w:rsid w:val="0094008F"/>
    <w:rsid w:val="00942641"/>
    <w:rsid w:val="0094277E"/>
    <w:rsid w:val="00951918"/>
    <w:rsid w:val="00960163"/>
    <w:rsid w:val="00983D26"/>
    <w:rsid w:val="00985981"/>
    <w:rsid w:val="009A116A"/>
    <w:rsid w:val="009A2146"/>
    <w:rsid w:val="009A2D93"/>
    <w:rsid w:val="009B4133"/>
    <w:rsid w:val="009C070D"/>
    <w:rsid w:val="009C3345"/>
    <w:rsid w:val="009D7BED"/>
    <w:rsid w:val="009E3C2C"/>
    <w:rsid w:val="009F445A"/>
    <w:rsid w:val="00A01894"/>
    <w:rsid w:val="00A34679"/>
    <w:rsid w:val="00A359D8"/>
    <w:rsid w:val="00A36C51"/>
    <w:rsid w:val="00A40621"/>
    <w:rsid w:val="00A43DBE"/>
    <w:rsid w:val="00A6678E"/>
    <w:rsid w:val="00A82DE6"/>
    <w:rsid w:val="00A85D55"/>
    <w:rsid w:val="00A85DD9"/>
    <w:rsid w:val="00A902C6"/>
    <w:rsid w:val="00A90F40"/>
    <w:rsid w:val="00A970C9"/>
    <w:rsid w:val="00AC1575"/>
    <w:rsid w:val="00AC537B"/>
    <w:rsid w:val="00AC5923"/>
    <w:rsid w:val="00AD2795"/>
    <w:rsid w:val="00AD6180"/>
    <w:rsid w:val="00AE54A1"/>
    <w:rsid w:val="00AF573A"/>
    <w:rsid w:val="00AF7B7C"/>
    <w:rsid w:val="00B02D8E"/>
    <w:rsid w:val="00B03C10"/>
    <w:rsid w:val="00B06A2C"/>
    <w:rsid w:val="00B260D2"/>
    <w:rsid w:val="00B26E6E"/>
    <w:rsid w:val="00B36392"/>
    <w:rsid w:val="00B4274F"/>
    <w:rsid w:val="00B46BBF"/>
    <w:rsid w:val="00B61BE8"/>
    <w:rsid w:val="00B964CE"/>
    <w:rsid w:val="00BA3A74"/>
    <w:rsid w:val="00BB1936"/>
    <w:rsid w:val="00BC53F4"/>
    <w:rsid w:val="00BF73ED"/>
    <w:rsid w:val="00C04C13"/>
    <w:rsid w:val="00C1474B"/>
    <w:rsid w:val="00C16E84"/>
    <w:rsid w:val="00C24361"/>
    <w:rsid w:val="00C643DB"/>
    <w:rsid w:val="00C66284"/>
    <w:rsid w:val="00CB4E1A"/>
    <w:rsid w:val="00CB5CDB"/>
    <w:rsid w:val="00CC266F"/>
    <w:rsid w:val="00CC4FF0"/>
    <w:rsid w:val="00D06CEC"/>
    <w:rsid w:val="00D10780"/>
    <w:rsid w:val="00D21C48"/>
    <w:rsid w:val="00D21CA3"/>
    <w:rsid w:val="00D224F2"/>
    <w:rsid w:val="00D26ADE"/>
    <w:rsid w:val="00D50099"/>
    <w:rsid w:val="00D50B89"/>
    <w:rsid w:val="00D52FFD"/>
    <w:rsid w:val="00D632D1"/>
    <w:rsid w:val="00D759A5"/>
    <w:rsid w:val="00D83C95"/>
    <w:rsid w:val="00D94D4E"/>
    <w:rsid w:val="00DA482E"/>
    <w:rsid w:val="00DB4403"/>
    <w:rsid w:val="00DB59D1"/>
    <w:rsid w:val="00DC35CA"/>
    <w:rsid w:val="00DE0508"/>
    <w:rsid w:val="00DE30DF"/>
    <w:rsid w:val="00DE5E90"/>
    <w:rsid w:val="00DE791A"/>
    <w:rsid w:val="00E005E1"/>
    <w:rsid w:val="00E00D16"/>
    <w:rsid w:val="00E16CF1"/>
    <w:rsid w:val="00E229DE"/>
    <w:rsid w:val="00E266A5"/>
    <w:rsid w:val="00E27264"/>
    <w:rsid w:val="00E27FC7"/>
    <w:rsid w:val="00E340E5"/>
    <w:rsid w:val="00E4079F"/>
    <w:rsid w:val="00E554A6"/>
    <w:rsid w:val="00E61CCC"/>
    <w:rsid w:val="00E638E1"/>
    <w:rsid w:val="00E77E1A"/>
    <w:rsid w:val="00E8177A"/>
    <w:rsid w:val="00E8250D"/>
    <w:rsid w:val="00EA2FEE"/>
    <w:rsid w:val="00EA7DCF"/>
    <w:rsid w:val="00EB1E47"/>
    <w:rsid w:val="00EB3616"/>
    <w:rsid w:val="00EB6834"/>
    <w:rsid w:val="00EC19D8"/>
    <w:rsid w:val="00ED1549"/>
    <w:rsid w:val="00ED31D3"/>
    <w:rsid w:val="00EF0383"/>
    <w:rsid w:val="00F00437"/>
    <w:rsid w:val="00F01BF4"/>
    <w:rsid w:val="00F02735"/>
    <w:rsid w:val="00F16061"/>
    <w:rsid w:val="00F17F00"/>
    <w:rsid w:val="00F23360"/>
    <w:rsid w:val="00F33E49"/>
    <w:rsid w:val="00F37AFF"/>
    <w:rsid w:val="00F52026"/>
    <w:rsid w:val="00F710AD"/>
    <w:rsid w:val="00F76CD4"/>
    <w:rsid w:val="00F85B81"/>
    <w:rsid w:val="00F9139D"/>
    <w:rsid w:val="00F91F50"/>
    <w:rsid w:val="00FA2CF1"/>
    <w:rsid w:val="00FB45CC"/>
    <w:rsid w:val="00FB5931"/>
    <w:rsid w:val="00FC6B96"/>
    <w:rsid w:val="00FC7CB1"/>
    <w:rsid w:val="00FD38D3"/>
    <w:rsid w:val="00FE3B2F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9C3345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B4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1166</TotalTime>
  <Pages>6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116</cp:revision>
  <cp:lastPrinted>2023-09-07T08:43:00Z</cp:lastPrinted>
  <dcterms:created xsi:type="dcterms:W3CDTF">2023-09-12T11:15:00Z</dcterms:created>
  <dcterms:modified xsi:type="dcterms:W3CDTF">2024-01-18T15:42:00Z</dcterms:modified>
</cp:coreProperties>
</file>