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F2B42CE" w:rsidR="00FC7CB1" w:rsidRPr="00213BFE" w:rsidRDefault="00FC7CB1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750B7B1E" w14:textId="239CC1D6" w:rsidR="00860776" w:rsidRDefault="00860776" w:rsidP="009E3C2C">
      <w:pPr>
        <w:pStyle w:val="2"/>
        <w:rPr>
          <w:rFonts w:ascii="Montserrat" w:hAnsi="Montserrat"/>
          <w:b w:val="0"/>
          <w:bCs w:val="0"/>
        </w:rPr>
      </w:pPr>
    </w:p>
    <w:p w14:paraId="23372D2E" w14:textId="77777777" w:rsidR="006A4CD6" w:rsidRPr="00DB1DB0" w:rsidRDefault="006A4CD6" w:rsidP="009E3C2C">
      <w:pPr>
        <w:pStyle w:val="2"/>
        <w:rPr>
          <w:rFonts w:ascii="Montserrat" w:hAnsi="Montserrat"/>
          <w:b w:val="0"/>
          <w:bCs w:val="0"/>
        </w:rPr>
      </w:pPr>
    </w:p>
    <w:p w14:paraId="767C4E3B" w14:textId="39C7FB4D" w:rsidR="00CC266F" w:rsidRPr="00DB1DB0" w:rsidRDefault="002C20E2" w:rsidP="009E3C2C">
      <w:pPr>
        <w:pStyle w:val="2"/>
        <w:rPr>
          <w:rFonts w:ascii="Montserrat" w:hAnsi="Montserrat"/>
          <w:b w:val="0"/>
          <w:bCs w:val="0"/>
        </w:rPr>
      </w:pPr>
      <w:r w:rsidRPr="00DB1DB0">
        <w:rPr>
          <w:rFonts w:ascii="Montserrat" w:hAnsi="Montserrat"/>
          <w:b w:val="0"/>
          <w:bCs w:val="0"/>
        </w:rPr>
        <w:t xml:space="preserve">ТОКАРНЫЙ СТАНОК С ЧПУ на </w:t>
      </w:r>
      <w:r w:rsidR="00932E8A">
        <w:rPr>
          <w:rFonts w:ascii="Montserrat" w:hAnsi="Montserrat"/>
          <w:b w:val="0"/>
          <w:bCs w:val="0"/>
        </w:rPr>
        <w:t>горизонтальной</w:t>
      </w:r>
      <w:r w:rsidR="00932E8A">
        <w:rPr>
          <w:rFonts w:ascii="Montserrat" w:hAnsi="Montserrat"/>
        </w:rPr>
        <w:t xml:space="preserve"> </w:t>
      </w:r>
      <w:r w:rsidRPr="00DB1DB0">
        <w:rPr>
          <w:rFonts w:ascii="Montserrat" w:hAnsi="Montserrat"/>
          <w:b w:val="0"/>
          <w:bCs w:val="0"/>
        </w:rPr>
        <w:t xml:space="preserve">станине КМТ </w:t>
      </w:r>
    </w:p>
    <w:p w14:paraId="19D2124A" w14:textId="5A3048AF" w:rsidR="00CC266F" w:rsidRPr="00DB1DB0" w:rsidRDefault="007D0DBD" w:rsidP="009E3C2C">
      <w:pPr>
        <w:pStyle w:val="2"/>
        <w:rPr>
          <w:rFonts w:ascii="Montserrat" w:hAnsi="Montserrat"/>
          <w:sz w:val="40"/>
          <w:szCs w:val="40"/>
          <w:lang w:val="en-US"/>
        </w:rPr>
      </w:pPr>
      <w:r w:rsidRPr="007D0DBD">
        <w:rPr>
          <w:rFonts w:ascii="Montserrat" w:hAnsi="Montserrat"/>
          <w:sz w:val="40"/>
          <w:szCs w:val="40"/>
          <w:lang w:val="en-US"/>
        </w:rPr>
        <w:t>KE80/2000 (CKE6180Z/2000)</w:t>
      </w:r>
      <w:r w:rsidR="00142BDD">
        <w:rPr>
          <w:rFonts w:ascii="Montserrat" w:hAnsi="Montserrat"/>
          <w:sz w:val="40"/>
          <w:szCs w:val="40"/>
        </w:rPr>
        <w:t>,</w:t>
      </w:r>
      <w:r w:rsidR="00B676D6" w:rsidRPr="00B676D6">
        <w:rPr>
          <w:rFonts w:ascii="Montserrat" w:hAnsi="Montserrat"/>
          <w:sz w:val="40"/>
          <w:szCs w:val="40"/>
          <w:lang w:val="en-US"/>
        </w:rPr>
        <w:t xml:space="preserve"> DMTG</w:t>
      </w:r>
    </w:p>
    <w:p w14:paraId="2DB0F1D9" w14:textId="77777777" w:rsidR="00860776" w:rsidRPr="00DB1DB0" w:rsidRDefault="00860776" w:rsidP="009E3C2C">
      <w:pPr>
        <w:pStyle w:val="2"/>
        <w:rPr>
          <w:rFonts w:ascii="Montserrat" w:hAnsi="Montserrat"/>
          <w:sz w:val="40"/>
          <w:szCs w:val="40"/>
          <w:lang w:val="en-US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3249"/>
      </w:tblGrid>
      <w:tr w:rsidR="001A2E91" w:rsidRPr="00DB1DB0" w14:paraId="2061A8D6" w14:textId="77777777" w:rsidTr="000326B4">
        <w:tc>
          <w:tcPr>
            <w:tcW w:w="4672" w:type="dxa"/>
          </w:tcPr>
          <w:p w14:paraId="4383C4D4" w14:textId="3E3C7EF9" w:rsidR="000326B4" w:rsidRPr="00DB1DB0" w:rsidRDefault="0040474A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DFE32F" wp14:editId="627EB334">
                  <wp:extent cx="3676602" cy="2453557"/>
                  <wp:effectExtent l="0" t="0" r="63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745" cy="245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599D9B8C" w14:textId="77777777" w:rsidR="00AC1C3E" w:rsidRDefault="000326B4" w:rsidP="001834CF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истема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0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9D124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(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Type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C07311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5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)</w:t>
            </w:r>
          </w:p>
          <w:p w14:paraId="5F30C15E" w14:textId="344F19CD" w:rsidR="000326B4" w:rsidRPr="00D83A0D" w:rsidRDefault="00AC1C3E" w:rsidP="00AC1C3E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/ </w:t>
            </w:r>
            <w:r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H-</w:t>
            </w:r>
            <w:r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NC808Di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</w:p>
          <w:p w14:paraId="29142C4E" w14:textId="574F7EE6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Мощность главного двигателя </w:t>
            </w:r>
            <w:r w:rsidR="007D0DB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15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кВт, </w:t>
            </w:r>
            <w:r w:rsidR="0079692A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редуктор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2CD8A5AA" w14:textId="42A539A3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7D0DB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1C36DFF2" w14:textId="02127B10" w:rsidR="00CF20CC" w:rsidRPr="00DB1DB0" w:rsidRDefault="00950E21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Диаметр отверстия в шпинделе </w:t>
            </w:r>
            <w:r w:rsidR="007D0DB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100</w:t>
            </w:r>
            <w:r w:rsidR="00CF20CC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5A62A397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заготовки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7D0DB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20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51224007" w14:textId="77777777" w:rsidR="00CF20CC" w:rsidRPr="00DB1DB0" w:rsidRDefault="00CF20CC" w:rsidP="00CF20CC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DB0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Pr="00DB1DB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2967CEB3" w:rsidR="00367D3D" w:rsidRPr="00380FC7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DB1DB0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K</w:t>
            </w:r>
            <w:r w:rsidR="00380FC7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E</w:t>
            </w:r>
            <w:r w:rsidR="007D0DBD">
              <w:rPr>
                <w:rFonts w:ascii="Montserrat" w:hAnsi="Montserrat"/>
                <w:b w:val="0"/>
                <w:bCs w:val="0"/>
                <w:sz w:val="20"/>
                <w:szCs w:val="20"/>
              </w:rPr>
              <w:t>8</w:t>
            </w:r>
            <w:r w:rsidR="00380FC7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0/</w:t>
            </w:r>
            <w:r w:rsidR="007D0DBD">
              <w:rPr>
                <w:rFonts w:ascii="Montserrat" w:hAnsi="Montserrat"/>
                <w:b w:val="0"/>
                <w:bCs w:val="0"/>
                <w:sz w:val="20"/>
                <w:szCs w:val="20"/>
              </w:rPr>
              <w:t>20</w:t>
            </w:r>
            <w:r w:rsidR="00380FC7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00</w:t>
            </w:r>
            <w:r w:rsidR="00ED2568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829F477" w14:textId="77777777" w:rsidR="00367D3D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9486205" w14:textId="77777777" w:rsidR="00021A49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Серия токарных</w:t>
            </w:r>
          </w:p>
          <w:p w14:paraId="6691CA27" w14:textId="3DAA5A29" w:rsidR="00367D3D" w:rsidRPr="00DB1DB0" w:rsidRDefault="0079692A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ц</w:t>
            </w:r>
            <w:r w:rsidR="00367D3D" w:rsidRPr="00DB1DB0">
              <w:rPr>
                <w:rFonts w:ascii="Montserrat" w:hAnsi="Montserrat"/>
                <w:sz w:val="20"/>
                <w:szCs w:val="20"/>
              </w:rPr>
              <w:t>ентров КМТ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198168D8" w:rsidR="00021A49" w:rsidRPr="00DB1DB0" w:rsidRDefault="00021A49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0FC5261C" w:rsidR="00021A49" w:rsidRPr="00DB1DB0" w:rsidRDefault="00380FC7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64DB4A" wp14:editId="23E26C2B">
                  <wp:extent cx="811033" cy="811033"/>
                  <wp:effectExtent l="0" t="0" r="825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05" cy="81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3D7C651" w14:textId="77777777" w:rsidR="00021A49" w:rsidRDefault="00367D3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noProof/>
              </w:rPr>
              <w:drawing>
                <wp:inline distT="0" distB="0" distL="0" distR="0" wp14:anchorId="25004E10" wp14:editId="597C54BF">
                  <wp:extent cx="874644" cy="874644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6" cy="87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DE406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431111F5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475406B8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DCED6FD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10C2E25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CC0B38C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430F14BC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46B3F8A7" w14:textId="77777777" w:rsidR="00085498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1896E4D" w14:textId="2ED0BCB0" w:rsidR="00085498" w:rsidRPr="00DB1DB0" w:rsidRDefault="00085498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63B6C3D5" w:rsidR="00021A49" w:rsidRPr="00DB1DB0" w:rsidRDefault="00021A49" w:rsidP="00FC7CB1">
            <w:pPr>
              <w:jc w:val="center"/>
              <w:rPr>
                <w:noProof/>
              </w:rPr>
            </w:pPr>
          </w:p>
        </w:tc>
      </w:tr>
    </w:tbl>
    <w:p w14:paraId="1331167F" w14:textId="776AC1BD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7D677C2D" w14:textId="315FF709" w:rsidR="007C5541" w:rsidRDefault="00ED2568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="007C5541" w:rsidRPr="007C5541">
              <w:rPr>
                <w:rFonts w:ascii="Montserrat" w:hAnsi="Montserrat"/>
                <w:b/>
                <w:bCs/>
                <w:sz w:val="20"/>
                <w:szCs w:val="20"/>
              </w:rPr>
              <w:t xml:space="preserve">танина </w:t>
            </w:r>
          </w:p>
          <w:p w14:paraId="31B71653" w14:textId="77777777" w:rsidR="007C5541" w:rsidRP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5613C32A" w:rsidR="00AC537B" w:rsidRPr="007C5541" w:rsidRDefault="00ED2568" w:rsidP="007C5541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Цельнолитая станина с дополнительными ребрами жесткости отлита из чугуна. Такая конструкция станины обеспечивает повышенную жесткость, виброустойчивость и способна выдерживать повышенные нагрузки.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0E38653" w:rsidR="0075560A" w:rsidRPr="00DB1DB0" w:rsidRDefault="00ED2568" w:rsidP="009D7FE7">
            <w:pPr>
              <w:jc w:val="center"/>
              <w:rPr>
                <w:noProof/>
                <w:lang w:eastAsia="ru-RU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3A4F4FF" wp14:editId="019C17AC">
                  <wp:extent cx="2500782" cy="2107401"/>
                  <wp:effectExtent l="0" t="0" r="0" b="7620"/>
                  <wp:docPr id="17" name="Рисунок 17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98" cy="211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2BF988EF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D2568">
              <w:rPr>
                <w:rFonts w:ascii="Montserrat" w:hAnsi="Montserrat"/>
                <w:b/>
                <w:bCs/>
                <w:sz w:val="20"/>
                <w:szCs w:val="20"/>
              </w:rPr>
              <w:t>Ручная задняя бабка.</w:t>
            </w:r>
          </w:p>
          <w:p w14:paraId="1F071510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6DBFD14A" w:rsidR="00395BBB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Приспособление для крепления заготовки (при обработки в центрах) и для крепления инструментов, таких как метчик, плашка при нарезании резьбы, сверл или сверлильного патрона при сверлении отверстий.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0F29F077" w:rsidR="007C5541" w:rsidRDefault="00ED2568" w:rsidP="007C5541">
            <w:pPr>
              <w:jc w:val="center"/>
              <w:rPr>
                <w:rFonts w:ascii="Montserrat" w:hAnsi="Montserrat"/>
              </w:rPr>
            </w:pPr>
            <w:r w:rsidRPr="00DB0F98">
              <w:rPr>
                <w:rFonts w:ascii="Arial Narrow" w:eastAsia="Lucida Sans Unicode" w:hAnsi="Arial Narrow" w:cs="Times New Roman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6FAC54B" wp14:editId="7CA3BE3D">
                  <wp:extent cx="2528695" cy="1923791"/>
                  <wp:effectExtent l="0" t="0" r="5080" b="635"/>
                  <wp:docPr id="18" name="Рисунок 18" descr="Описание: http://uss-stanko.com/mach/cnc_lathes/images/l4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uss-stanko.com/mach/cnc_lathes/images/l4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7" cy="193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07F1101" w14:textId="77777777" w:rsidTr="00574124">
        <w:tc>
          <w:tcPr>
            <w:tcW w:w="2419" w:type="pct"/>
          </w:tcPr>
          <w:p w14:paraId="13908644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Механический 3-х кулачковый патрон.</w:t>
            </w:r>
          </w:p>
          <w:p w14:paraId="2A7B9DA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635B8C98" w:rsidR="00395BBB" w:rsidRPr="00ED2568" w:rsidRDefault="00ED2568" w:rsidP="00ED2568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Патрон применяется для зажатия заготовки в процессе обработки, в зависимости от модели станка 3-х кулачковый патрон поставляется диаметром 160 мм, 200 мм, 250 мм, 320 мм, 400 мм</w:t>
            </w:r>
          </w:p>
        </w:tc>
        <w:tc>
          <w:tcPr>
            <w:tcW w:w="2581" w:type="pct"/>
          </w:tcPr>
          <w:p w14:paraId="18D32114" w14:textId="77777777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498DB66A" w:rsidR="00395BBB" w:rsidRPr="00DB1DB0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C9BDA6C" wp14:editId="6C37278D">
                  <wp:extent cx="2504661" cy="2080484"/>
                  <wp:effectExtent l="0" t="0" r="0" b="0"/>
                  <wp:docPr id="19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56" cy="208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42F4221F" w14:textId="34B448B7" w:rsid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Качество обработки  </w:t>
            </w:r>
          </w:p>
          <w:p w14:paraId="0356582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2ACDE6AA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Проверка станков серии CKE перед отгрузкой посредством приборов Renishaw.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0F97C6D0" w:rsidR="00ED2568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CB2E0AB" wp14:editId="168EA8F8">
                  <wp:extent cx="1160311" cy="1160311"/>
                  <wp:effectExtent l="0" t="0" r="1905" b="1905"/>
                  <wp:docPr id="16" name="Рисунок 16" descr="Описание:  Результаты проверки Renishaw Ballbar QC20-W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 Результаты проверки Renishaw Ballbar QC20-W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14" cy="116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13BA961A" w:rsidR="00ED2568" w:rsidRPr="00DB1DB0" w:rsidRDefault="00ED2568" w:rsidP="00085498">
            <w:pPr>
              <w:rPr>
                <w:rFonts w:ascii="Montserrat" w:hAnsi="Montserrat"/>
              </w:rPr>
            </w:pPr>
          </w:p>
        </w:tc>
      </w:tr>
      <w:tr w:rsidR="00B845F4" w:rsidRPr="00DB1DB0" w14:paraId="5CBDE103" w14:textId="77777777" w:rsidTr="00574124">
        <w:tc>
          <w:tcPr>
            <w:tcW w:w="2419" w:type="pct"/>
          </w:tcPr>
          <w:p w14:paraId="6718A9E4" w14:textId="77777777" w:rsidR="00015FEE" w:rsidRDefault="00015FEE" w:rsidP="00015FE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Инструментальная система</w:t>
            </w:r>
          </w:p>
          <w:p w14:paraId="49CD6140" w14:textId="77777777" w:rsidR="00015FEE" w:rsidRDefault="00015FEE" w:rsidP="00B845F4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C1001CD" w14:textId="0BE7EB95" w:rsidR="00B845F4" w:rsidRPr="00015FEE" w:rsidRDefault="007D0DBD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D0DBD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4-х позиционный резцедержатель</w:t>
            </w:r>
          </w:p>
        </w:tc>
        <w:tc>
          <w:tcPr>
            <w:tcW w:w="2581" w:type="pct"/>
          </w:tcPr>
          <w:p w14:paraId="73E1C728" w14:textId="77777777" w:rsidR="00B845F4" w:rsidRDefault="00B845F4" w:rsidP="00B845F4">
            <w:pPr>
              <w:jc w:val="center"/>
              <w:rPr>
                <w:rFonts w:ascii="Montserrat" w:hAnsi="Montserrat"/>
              </w:rPr>
            </w:pPr>
          </w:p>
          <w:p w14:paraId="37A24696" w14:textId="76347482" w:rsidR="00B845F4" w:rsidRDefault="007D0DBD" w:rsidP="00B845F4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5566A5B9" wp14:editId="63BB4A3D">
                  <wp:extent cx="2472009" cy="2154803"/>
                  <wp:effectExtent l="0" t="0" r="5080" b="0"/>
                  <wp:docPr id="20" name="Рисунок 2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749" cy="216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20245" w14:textId="4F46B771" w:rsidR="00B845F4" w:rsidRDefault="00B845F4" w:rsidP="00B845F4">
            <w:pPr>
              <w:jc w:val="center"/>
              <w:rPr>
                <w:rFonts w:ascii="Montserrat" w:hAnsi="Montserrat"/>
              </w:rPr>
            </w:pPr>
          </w:p>
        </w:tc>
      </w:tr>
      <w:tr w:rsidR="00B845F4" w:rsidRPr="00DB1DB0" w14:paraId="6E104EEB" w14:textId="77777777" w:rsidTr="00AC1C3E">
        <w:trPr>
          <w:trHeight w:val="3590"/>
        </w:trPr>
        <w:tc>
          <w:tcPr>
            <w:tcW w:w="2419" w:type="pct"/>
          </w:tcPr>
          <w:p w14:paraId="621C23DB" w14:textId="77D3CB68" w:rsidR="00B845F4" w:rsidRPr="00ED2568" w:rsidRDefault="00B845F4" w:rsidP="00B845F4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Система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ЧПУ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FANUC Oi - Mate TD </w:t>
            </w:r>
          </w:p>
          <w:p w14:paraId="132F59C8" w14:textId="77777777" w:rsidR="00B845F4" w:rsidRPr="00ED2568" w:rsidRDefault="00B845F4" w:rsidP="00B845F4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  <w:p w14:paraId="6C987427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-тип - замкнутый;</w:t>
            </w:r>
          </w:p>
          <w:p w14:paraId="2FACF614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-количество осей управления – 2 + шпиндель (2D)</w:t>
            </w:r>
          </w:p>
          <w:p w14:paraId="19692520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-автоматические циклы резания одновременно по двум координатам</w:t>
            </w:r>
          </w:p>
          <w:p w14:paraId="71C1F784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-учет времени обработки и счетчик деталей</w:t>
            </w:r>
          </w:p>
          <w:p w14:paraId="39417A51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-программирование деталей и радиуса</w:t>
            </w:r>
          </w:p>
          <w:p w14:paraId="0383E732" w14:textId="1FFE368A" w:rsidR="00B845F4" w:rsidRPr="00DB1DB0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-память на 63 программы, таблица инструментов на 64 позиции.</w:t>
            </w:r>
          </w:p>
        </w:tc>
        <w:tc>
          <w:tcPr>
            <w:tcW w:w="2581" w:type="pct"/>
          </w:tcPr>
          <w:p w14:paraId="7F3F3800" w14:textId="60EF77A2" w:rsidR="00B845F4" w:rsidRDefault="00B845F4" w:rsidP="00B845F4">
            <w:pPr>
              <w:jc w:val="center"/>
              <w:rPr>
                <w:rFonts w:ascii="Montserrat" w:hAnsi="Montserrat"/>
              </w:rPr>
            </w:pPr>
          </w:p>
          <w:p w14:paraId="5DCD73F7" w14:textId="688A818D" w:rsidR="00B845F4" w:rsidRDefault="00B845F4" w:rsidP="00B845F4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498FE94" wp14:editId="1C6B2D03">
                  <wp:extent cx="2476500" cy="1866900"/>
                  <wp:effectExtent l="0" t="0" r="0" b="0"/>
                  <wp:docPr id="13" name="Рисунок 13" descr="SAM_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M_9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B845F4" w:rsidRPr="00DB1DB0" w:rsidRDefault="00B845F4" w:rsidP="00B845F4">
            <w:pPr>
              <w:rPr>
                <w:rFonts w:ascii="Montserrat" w:hAnsi="Montserrat"/>
              </w:rPr>
            </w:pPr>
          </w:p>
        </w:tc>
      </w:tr>
      <w:tr w:rsidR="00AC1C3E" w:rsidRPr="00DB1DB0" w14:paraId="710F09E4" w14:textId="77777777" w:rsidTr="00AC1C3E">
        <w:trPr>
          <w:trHeight w:val="4618"/>
        </w:trPr>
        <w:tc>
          <w:tcPr>
            <w:tcW w:w="2419" w:type="pct"/>
          </w:tcPr>
          <w:p w14:paraId="3FB4ECE3" w14:textId="07174038" w:rsidR="00AC1C3E" w:rsidRDefault="00AC1C3E" w:rsidP="00AC1C3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Система ЧПУ H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NC</w:t>
            </w:r>
            <w:r w:rsidRPr="00A7494B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808Di  </w:t>
            </w:r>
          </w:p>
          <w:p w14:paraId="1AF09F40" w14:textId="77777777" w:rsidR="00AC1C3E" w:rsidRDefault="00AC1C3E" w:rsidP="00AC1C3E">
            <w:pPr>
              <w:rPr>
                <w:rFonts w:ascii="Montserrat" w:hAnsi="Montserrat"/>
                <w:sz w:val="20"/>
                <w:szCs w:val="20"/>
              </w:rPr>
            </w:pPr>
          </w:p>
          <w:p w14:paraId="1C1A2B7A" w14:textId="77777777" w:rsidR="00AC1C3E" w:rsidRPr="00176805" w:rsidRDefault="00AC1C3E" w:rsidP="00AC1C3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</w:t>
            </w:r>
            <w:r w:rsidRPr="00176805">
              <w:rPr>
                <w:rFonts w:ascii="Montserrat" w:hAnsi="Montserrat"/>
                <w:sz w:val="20"/>
                <w:szCs w:val="20"/>
              </w:rPr>
              <w:t>ромышленная система ЧПУ</w:t>
            </w:r>
          </w:p>
          <w:p w14:paraId="330296E7" w14:textId="77777777" w:rsidR="00AC1C3E" w:rsidRPr="00176805" w:rsidRDefault="00AC1C3E" w:rsidP="00AC1C3E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LCD монитор 10,4 дюймов.</w:t>
            </w:r>
          </w:p>
          <w:p w14:paraId="0563DC83" w14:textId="77777777" w:rsidR="00AC1C3E" w:rsidRPr="00176805" w:rsidRDefault="00AC1C3E" w:rsidP="00AC1C3E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+2-3 оси управления (память 8G)</w:t>
            </w:r>
          </w:p>
          <w:p w14:paraId="630F30BB" w14:textId="77777777" w:rsidR="00AC1C3E" w:rsidRPr="00176805" w:rsidRDefault="00AC1C3E" w:rsidP="00AC1C3E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Внешний модуль ПЛК и ввода-вывода</w:t>
            </w:r>
          </w:p>
          <w:p w14:paraId="58CD570A" w14:textId="77777777" w:rsidR="00AC1C3E" w:rsidRPr="00176805" w:rsidRDefault="00AC1C3E" w:rsidP="00AC1C3E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высокоточного кодирования</w:t>
            </w:r>
          </w:p>
          <w:p w14:paraId="5891040E" w14:textId="77777777" w:rsidR="00AC1C3E" w:rsidRPr="00176805" w:rsidRDefault="00AC1C3E" w:rsidP="00AC1C3E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полностью замкнутого контура управления</w:t>
            </w:r>
          </w:p>
          <w:p w14:paraId="4E557CBB" w14:textId="77777777" w:rsidR="00AC1C3E" w:rsidRPr="00176805" w:rsidRDefault="00AC1C3E" w:rsidP="00AC1C3E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8000 об/мин высокоскоростное жесткое нарезание резьбы</w:t>
            </w:r>
          </w:p>
          <w:p w14:paraId="551FDFAB" w14:textId="30E726E3" w:rsidR="00AC1C3E" w:rsidRDefault="00AC1C3E" w:rsidP="00AC1C3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протокола шины NCUC, M3, Ethercat</w:t>
            </w:r>
          </w:p>
        </w:tc>
        <w:tc>
          <w:tcPr>
            <w:tcW w:w="2581" w:type="pct"/>
          </w:tcPr>
          <w:p w14:paraId="42D4996F" w14:textId="2ECBA81C" w:rsidR="00AC1C3E" w:rsidRDefault="00AC1C3E" w:rsidP="00B845F4">
            <w:pPr>
              <w:jc w:val="center"/>
              <w:rPr>
                <w:rFonts w:ascii="Montserrat" w:hAnsi="Montserrat"/>
              </w:rPr>
            </w:pPr>
            <w:r>
              <w:rPr>
                <w:rFonts w:ascii="Garamond" w:eastAsia="STXinwei" w:hAnsi="Garamond" w:cstheme="minorHAnsi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9D7DC02" wp14:editId="02314BA4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288925</wp:posOffset>
                  </wp:positionV>
                  <wp:extent cx="2438400" cy="2333625"/>
                  <wp:effectExtent l="0" t="0" r="0" b="9525"/>
                  <wp:wrapNone/>
                  <wp:docPr id="487" name="图片 4" descr="E:\ALIBABA\MADE IN CHINA\CNC controller 控制系统资料MIC\HNC808D\HNC808D 主图\808D Tu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IBABA\MADE IN CHINA\CNC controller 控制系统资料MIC\HNC808D\HNC808D 主图\808D Tu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3C3D2F" w14:textId="382F8C80" w:rsidR="00E06DCA" w:rsidRDefault="00E06DCA" w:rsidP="00E06DCA">
      <w:pPr>
        <w:pStyle w:val="2"/>
        <w:rPr>
          <w:rFonts w:ascii="Montserrat" w:hAnsi="Montserrat"/>
        </w:rPr>
      </w:pPr>
    </w:p>
    <w:p w14:paraId="132DCDA4" w14:textId="5F36CD77" w:rsidR="00AC1C3E" w:rsidRDefault="00AC1C3E" w:rsidP="00E06DCA">
      <w:pPr>
        <w:pStyle w:val="2"/>
        <w:rPr>
          <w:rFonts w:ascii="Montserrat" w:hAnsi="Montserrat"/>
        </w:rPr>
      </w:pPr>
    </w:p>
    <w:p w14:paraId="5475339C" w14:textId="2F49B84C" w:rsidR="00AC1C3E" w:rsidRDefault="00AC1C3E" w:rsidP="00E06DCA">
      <w:pPr>
        <w:pStyle w:val="2"/>
        <w:rPr>
          <w:rFonts w:ascii="Montserrat" w:hAnsi="Montserrat"/>
        </w:rPr>
      </w:pPr>
    </w:p>
    <w:p w14:paraId="3A30002B" w14:textId="77777777" w:rsidR="00AC1C3E" w:rsidRPr="00DB1DB0" w:rsidRDefault="00AC1C3E" w:rsidP="00E06DCA">
      <w:pPr>
        <w:pStyle w:val="2"/>
        <w:rPr>
          <w:rFonts w:ascii="Montserrat" w:hAnsi="Montserrat"/>
        </w:rPr>
      </w:pPr>
    </w:p>
    <w:p w14:paraId="3DEC53EB" w14:textId="2D32E6AC" w:rsidR="002F44B9" w:rsidRPr="00E12C67" w:rsidRDefault="002F44B9" w:rsidP="002F44B9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 xml:space="preserve">Диаграмма мощности и крутящего момента шпинделя </w:t>
      </w:r>
      <w:r w:rsidR="007D0DBD" w:rsidRPr="007D0DBD">
        <w:rPr>
          <w:rFonts w:ascii="Montserrat" w:hAnsi="Montserrat"/>
          <w:lang w:val="en-US"/>
        </w:rPr>
        <w:t>KE</w:t>
      </w:r>
      <w:r w:rsidR="007D0DBD" w:rsidRPr="007D0DBD">
        <w:rPr>
          <w:rFonts w:ascii="Montserrat" w:hAnsi="Montserrat"/>
        </w:rPr>
        <w:t>80/2000 (</w:t>
      </w:r>
      <w:r w:rsidR="007D0DBD" w:rsidRPr="007D0DBD">
        <w:rPr>
          <w:rFonts w:ascii="Montserrat" w:hAnsi="Montserrat"/>
          <w:lang w:val="en-US"/>
        </w:rPr>
        <w:t>CKE</w:t>
      </w:r>
      <w:r w:rsidR="007D0DBD" w:rsidRPr="007D0DBD">
        <w:rPr>
          <w:rFonts w:ascii="Montserrat" w:hAnsi="Montserrat"/>
        </w:rPr>
        <w:t>6180</w:t>
      </w:r>
      <w:r w:rsidR="007D0DBD" w:rsidRPr="007D0DBD">
        <w:rPr>
          <w:rFonts w:ascii="Montserrat" w:hAnsi="Montserrat"/>
          <w:lang w:val="en-US"/>
        </w:rPr>
        <w:t>Z</w:t>
      </w:r>
      <w:r w:rsidR="007D0DBD" w:rsidRPr="007D0DBD">
        <w:rPr>
          <w:rFonts w:ascii="Montserrat" w:hAnsi="Montserrat"/>
        </w:rPr>
        <w:t>/2000)</w:t>
      </w:r>
      <w:r w:rsidR="00E12C67" w:rsidRPr="00E12C67">
        <w:rPr>
          <w:rFonts w:ascii="Montserrat" w:hAnsi="Montserrat"/>
        </w:rPr>
        <w:t>; 15</w:t>
      </w:r>
      <w:r w:rsidR="00E12C67">
        <w:rPr>
          <w:rFonts w:ascii="Montserrat" w:hAnsi="Montserrat"/>
        </w:rPr>
        <w:t xml:space="preserve">кВт </w:t>
      </w:r>
      <w:r w:rsidR="00E12C67">
        <w:rPr>
          <w:rFonts w:ascii="Montserrat" w:hAnsi="Montserrat"/>
          <w:lang w:val="en-US"/>
        </w:rPr>
        <w:t>Fanuc</w:t>
      </w:r>
    </w:p>
    <w:p w14:paraId="485DF2A3" w14:textId="2ED39250" w:rsidR="00A44BC9" w:rsidRDefault="00A44BC9" w:rsidP="002F44B9">
      <w:pPr>
        <w:pStyle w:val="2"/>
        <w:rPr>
          <w:rFonts w:ascii="Montserrat" w:hAnsi="Montserrat"/>
        </w:rPr>
      </w:pPr>
    </w:p>
    <w:p w14:paraId="05A0DD9C" w14:textId="4E6F8DD0" w:rsidR="009D0B94" w:rsidRPr="00A44BC9" w:rsidRDefault="009D0B94" w:rsidP="002F44B9">
      <w:pPr>
        <w:pStyle w:val="2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626E7A0E" wp14:editId="434D4F31">
            <wp:extent cx="2733482" cy="206813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3228" cy="20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04BEE" wp14:editId="288D9FB6">
            <wp:extent cx="3141474" cy="2297927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4216" cy="232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913B" w14:textId="6B85F387" w:rsidR="00CB7FA6" w:rsidRPr="00DB1DB0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3E30092" w14:textId="77777777" w:rsidR="00AC1C3E" w:rsidRPr="00384DC3" w:rsidRDefault="00AC1C3E" w:rsidP="00AC1C3E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 xml:space="preserve">Диаграмма мощности и крутящего момента шпинделя </w:t>
      </w:r>
      <w:r w:rsidRPr="001919CB">
        <w:rPr>
          <w:rFonts w:ascii="Montserrat" w:hAnsi="Montserrat"/>
          <w:lang w:val="en-US"/>
        </w:rPr>
        <w:t>KE</w:t>
      </w:r>
      <w:r>
        <w:rPr>
          <w:rFonts w:ascii="Montserrat" w:hAnsi="Montserrat"/>
        </w:rPr>
        <w:t>63</w:t>
      </w:r>
      <w:r w:rsidRPr="001919CB">
        <w:rPr>
          <w:rFonts w:ascii="Montserrat" w:hAnsi="Montserrat"/>
        </w:rPr>
        <w:t>/1</w:t>
      </w:r>
      <w:r>
        <w:rPr>
          <w:rFonts w:ascii="Montserrat" w:hAnsi="Montserrat"/>
        </w:rPr>
        <w:t>5</w:t>
      </w:r>
      <w:r w:rsidRPr="001919CB">
        <w:rPr>
          <w:rFonts w:ascii="Montserrat" w:hAnsi="Montserrat"/>
        </w:rPr>
        <w:t>00 (</w:t>
      </w:r>
      <w:r w:rsidRPr="001919CB">
        <w:rPr>
          <w:rFonts w:ascii="Montserrat" w:hAnsi="Montserrat"/>
          <w:lang w:val="en-US"/>
        </w:rPr>
        <w:t>CKE</w:t>
      </w:r>
      <w:r w:rsidRPr="001919CB">
        <w:rPr>
          <w:rFonts w:ascii="Montserrat" w:hAnsi="Montserrat"/>
        </w:rPr>
        <w:t>61</w:t>
      </w:r>
      <w:r>
        <w:rPr>
          <w:rFonts w:ascii="Montserrat" w:hAnsi="Montserrat"/>
        </w:rPr>
        <w:t>63</w:t>
      </w:r>
      <w:r w:rsidRPr="001919CB">
        <w:rPr>
          <w:rFonts w:ascii="Montserrat" w:hAnsi="Montserrat"/>
          <w:lang w:val="en-US"/>
        </w:rPr>
        <w:t>Z</w:t>
      </w:r>
      <w:r w:rsidRPr="001919CB">
        <w:rPr>
          <w:rFonts w:ascii="Montserrat" w:hAnsi="Montserrat"/>
        </w:rPr>
        <w:t>/1</w:t>
      </w:r>
      <w:r>
        <w:rPr>
          <w:rFonts w:ascii="Montserrat" w:hAnsi="Montserrat"/>
        </w:rPr>
        <w:t>5</w:t>
      </w:r>
      <w:r w:rsidRPr="001919CB">
        <w:rPr>
          <w:rFonts w:ascii="Montserrat" w:hAnsi="Montserrat"/>
        </w:rPr>
        <w:t>00)</w:t>
      </w:r>
      <w:r w:rsidRPr="00DB0BF2">
        <w:rPr>
          <w:rFonts w:ascii="Montserrat" w:hAnsi="Montserrat"/>
        </w:rPr>
        <w:t>; 15</w:t>
      </w:r>
      <w:r>
        <w:rPr>
          <w:rFonts w:ascii="Montserrat" w:hAnsi="Montserrat"/>
        </w:rPr>
        <w:t xml:space="preserve">кВт </w:t>
      </w:r>
      <w:r>
        <w:rPr>
          <w:rFonts w:ascii="Montserrat" w:hAnsi="Montserrat"/>
          <w:lang w:val="en-US"/>
        </w:rPr>
        <w:t>H</w:t>
      </w:r>
      <w:r w:rsidRPr="00384DC3">
        <w:rPr>
          <w:rFonts w:ascii="Montserrat" w:hAnsi="Montserrat"/>
        </w:rPr>
        <w:t>-</w:t>
      </w:r>
      <w:r>
        <w:rPr>
          <w:rFonts w:ascii="Montserrat" w:hAnsi="Montserrat"/>
          <w:lang w:val="en-US"/>
        </w:rPr>
        <w:t>CNC</w:t>
      </w:r>
    </w:p>
    <w:p w14:paraId="0209524C" w14:textId="39E337F5" w:rsidR="00AC1C3E" w:rsidRPr="00DB1DB0" w:rsidRDefault="00213BFE" w:rsidP="00AC1C3E">
      <w:pPr>
        <w:pStyle w:val="2"/>
        <w:jc w:val="center"/>
        <w:rPr>
          <w:rFonts w:ascii="Montserrat" w:hAnsi="Montserrat"/>
        </w:rPr>
      </w:pPr>
      <w:r w:rsidRPr="00213BFE">
        <w:rPr>
          <w:rFonts w:ascii="Montserrat" w:hAnsi="Montserrat"/>
          <w:noProof/>
        </w:rPr>
        <w:drawing>
          <wp:inline distT="0" distB="0" distL="0" distR="0" wp14:anchorId="62AE3817" wp14:editId="7CF5A8D9">
            <wp:extent cx="3436368" cy="52133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94" cy="52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2A5A" w14:textId="77777777" w:rsidR="00A44BC9" w:rsidRDefault="00A44BC9" w:rsidP="002F44B9">
      <w:pPr>
        <w:pStyle w:val="2"/>
        <w:rPr>
          <w:rFonts w:ascii="Montserrat" w:hAnsi="Montserrat"/>
        </w:rPr>
      </w:pPr>
    </w:p>
    <w:p w14:paraId="6ADD4461" w14:textId="0FAB3FB9" w:rsidR="007C5157" w:rsidRDefault="00C35134" w:rsidP="00C35134">
      <w:pPr>
        <w:pStyle w:val="2"/>
        <w:ind w:left="0"/>
      </w:pPr>
      <w:r w:rsidRPr="00DB1DB0">
        <w:t>ТЕХНИЧЕСКИЕ ХАРАКТЕРИСТИКИ</w:t>
      </w:r>
    </w:p>
    <w:p w14:paraId="37B868C9" w14:textId="77777777" w:rsidR="00AC1C3E" w:rsidRDefault="00AC1C3E" w:rsidP="00C35134">
      <w:pPr>
        <w:pStyle w:val="2"/>
        <w:ind w:left="0"/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2835"/>
      </w:tblGrid>
      <w:tr w:rsidR="007D0DBD" w:rsidRPr="007D0DBD" w14:paraId="07828721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BE667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b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b/>
                <w:kern w:val="2"/>
              </w:rPr>
              <w:t>Модельный ряд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2B41F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b/>
                <w:kern w:val="2"/>
              </w:rPr>
              <w:t>КЕ80/2000</w:t>
            </w:r>
          </w:p>
          <w:p w14:paraId="7F94B8CD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b/>
                <w:kern w:val="2"/>
              </w:rPr>
              <w:t>(СКЕ 6180</w:t>
            </w:r>
            <w:r w:rsidRPr="007D0DBD">
              <w:rPr>
                <w:rFonts w:ascii="Montserrat" w:eastAsia="Lucida Sans Unicode" w:hAnsi="Montserrat" w:cs="Times New Roman"/>
                <w:b/>
                <w:kern w:val="2"/>
                <w:lang w:val="en-US"/>
              </w:rPr>
              <w:t>Z</w:t>
            </w:r>
            <w:r w:rsidRPr="007D0DBD">
              <w:rPr>
                <w:rFonts w:ascii="Montserrat" w:eastAsia="Lucida Sans Unicode" w:hAnsi="Montserrat" w:cs="Times New Roman"/>
                <w:b/>
                <w:kern w:val="2"/>
              </w:rPr>
              <w:t>/2000)</w:t>
            </w:r>
          </w:p>
        </w:tc>
      </w:tr>
      <w:tr w:rsidR="007D0DBD" w:rsidRPr="00085498" w14:paraId="56B0E065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A620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Система ЧПУ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6A38" w14:textId="77777777" w:rsidR="007D0DBD" w:rsidRPr="00213BFE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  <w:lang w:val="en-US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Fanuc 0i TF(5)</w:t>
            </w:r>
            <w:r w:rsidR="00AC1C3E" w:rsidRPr="00213BFE">
              <w:rPr>
                <w:rFonts w:ascii="Montserrat" w:eastAsia="Lucida Sans Unicode" w:hAnsi="Montserrat" w:cs="Times New Roman"/>
                <w:kern w:val="2"/>
                <w:lang w:val="en-US"/>
              </w:rPr>
              <w:t xml:space="preserve"> /</w:t>
            </w:r>
          </w:p>
          <w:p w14:paraId="099FE8C1" w14:textId="65F0C98C" w:rsidR="00AC1C3E" w:rsidRPr="00213BFE" w:rsidRDefault="00AC1C3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  <w:lang w:val="en-US"/>
              </w:rPr>
            </w:pPr>
            <w:r w:rsidRPr="00384DC3">
              <w:rPr>
                <w:rFonts w:ascii="Montserrat" w:eastAsia="Times New Roman" w:hAnsi="Montserrat" w:cs="Times New Roman"/>
                <w:color w:val="25282B"/>
                <w:lang w:val="en-US" w:eastAsia="ru-RU"/>
              </w:rPr>
              <w:t>H-</w:t>
            </w:r>
            <w:r w:rsidRPr="00384DC3">
              <w:rPr>
                <w:rFonts w:ascii="Montserrat" w:eastAsia="Times New Roman" w:hAnsi="Montserrat" w:cs="Times New Roman"/>
                <w:color w:val="25282B"/>
                <w:lang w:eastAsia="ru-RU"/>
              </w:rPr>
              <w:t>С</w:t>
            </w:r>
            <w:r w:rsidRPr="00384DC3">
              <w:rPr>
                <w:rFonts w:ascii="Montserrat" w:eastAsia="Times New Roman" w:hAnsi="Montserrat" w:cs="Times New Roman"/>
                <w:color w:val="25282B"/>
                <w:lang w:val="en-US" w:eastAsia="ru-RU"/>
              </w:rPr>
              <w:t>NC808Di</w:t>
            </w:r>
          </w:p>
        </w:tc>
      </w:tr>
      <w:tr w:rsidR="007D0DBD" w:rsidRPr="007D0DBD" w14:paraId="7566A615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69F1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Максимальный диаметр обработки над станиной,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27ED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Ø 800</w:t>
            </w:r>
          </w:p>
        </w:tc>
      </w:tr>
      <w:tr w:rsidR="007D0DBD" w:rsidRPr="007D0DBD" w14:paraId="5CF2271C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E5E8C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Максимальный диаметр обработки над суппортом,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28DB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Ø 490</w:t>
            </w:r>
          </w:p>
        </w:tc>
      </w:tr>
      <w:tr w:rsidR="007D0DBD" w:rsidRPr="007D0DBD" w14:paraId="673E8B56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36EF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Диаметр патрона,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F5FE4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Ø 400</w:t>
            </w:r>
          </w:p>
        </w:tc>
      </w:tr>
      <w:tr w:rsidR="007D0DBD" w:rsidRPr="007D0DBD" w14:paraId="2BEFD3E1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45674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Максимальная длина устанавливаемой заготовки,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95C7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2 000</w:t>
            </w:r>
          </w:p>
        </w:tc>
      </w:tr>
      <w:tr w:rsidR="007D0DBD" w:rsidRPr="007D0DBD" w14:paraId="5DF8FF83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1763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Диаметр отверстия в шпинделе,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DF0BA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Ø 100</w:t>
            </w:r>
          </w:p>
        </w:tc>
      </w:tr>
      <w:tr w:rsidR="007D0DBD" w:rsidRPr="007D0DBD" w14:paraId="5B3D9110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2CAB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Диапазон скоростей вращения шпинделя, об./мин.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15B10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7,5-90</w:t>
            </w:r>
          </w:p>
          <w:p w14:paraId="3CDF3E78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20-200</w:t>
            </w:r>
          </w:p>
          <w:p w14:paraId="5B6C4A46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50-445</w:t>
            </w:r>
          </w:p>
          <w:p w14:paraId="646A409C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110-1000</w:t>
            </w:r>
          </w:p>
        </w:tc>
      </w:tr>
      <w:tr w:rsidR="007D0DBD" w:rsidRPr="007D0DBD" w14:paraId="24CA4532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FE55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Количество диапазонов вращения шпинделя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3F5D1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4 ступени</w:t>
            </w:r>
          </w:p>
        </w:tc>
      </w:tr>
      <w:tr w:rsidR="007D0DBD" w:rsidRPr="007D0DBD" w14:paraId="3819C76C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D42C9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Ширина направляющих станины,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81EFE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550</w:t>
            </w:r>
          </w:p>
        </w:tc>
      </w:tr>
      <w:tr w:rsidR="007D0DBD" w:rsidRPr="007D0DBD" w14:paraId="7E979CA4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44935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Перемещение по оси Х,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6153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400</w:t>
            </w:r>
          </w:p>
        </w:tc>
      </w:tr>
      <w:tr w:rsidR="007D0DBD" w:rsidRPr="007D0DBD" w14:paraId="151CB909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4A93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 xml:space="preserve">Перемещение по оси 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Z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69AC8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1850</w:t>
            </w:r>
          </w:p>
        </w:tc>
      </w:tr>
      <w:tr w:rsidR="007D0DBD" w:rsidRPr="007D0DBD" w14:paraId="29515B0F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34199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 xml:space="preserve">Скорость рабочей подачи по осям 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X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/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Z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, м/мин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4E51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3/3</w:t>
            </w:r>
          </w:p>
        </w:tc>
      </w:tr>
      <w:tr w:rsidR="007D0DBD" w:rsidRPr="007D0DBD" w14:paraId="55DD9104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F1BED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 xml:space="preserve">Скорость ускоренной подачи по осям 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X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/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Z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, м/мин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25E6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4/8</w:t>
            </w:r>
          </w:p>
        </w:tc>
      </w:tr>
      <w:tr w:rsidR="007D0DBD" w:rsidRPr="007D0DBD" w14:paraId="3B2D79F3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2397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Тип резцедержателя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293B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4-х позиционный электромеханический</w:t>
            </w:r>
          </w:p>
        </w:tc>
      </w:tr>
      <w:tr w:rsidR="007D0DBD" w:rsidRPr="007D0DBD" w14:paraId="607B6E52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3DFC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Сечение устанавливаемого инструмента,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2DD2B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32 х 25</w:t>
            </w:r>
          </w:p>
        </w:tc>
      </w:tr>
      <w:tr w:rsidR="007D0DBD" w:rsidRPr="007D0DBD" w14:paraId="1B19DAB3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4265D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Фланец шпинделя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0B12D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С11 (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ISO 702/III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)</w:t>
            </w:r>
          </w:p>
        </w:tc>
      </w:tr>
      <w:tr w:rsidR="007D0DBD" w:rsidRPr="007D0DBD" w14:paraId="71905926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C637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Внутренний конус шпинделя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C06DE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Метрический 120 (1:20)</w:t>
            </w:r>
          </w:p>
        </w:tc>
      </w:tr>
      <w:tr w:rsidR="007D0DBD" w:rsidRPr="007D0DBD" w14:paraId="5E2B342E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F33A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Мощность главного двигателя, кВт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CB9D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15</w:t>
            </w:r>
          </w:p>
        </w:tc>
      </w:tr>
      <w:tr w:rsidR="007D0DBD" w:rsidRPr="007D0DBD" w14:paraId="2154C1ED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DA300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Конус пиноли задней бабки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0C1F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МТ 6</w:t>
            </w:r>
          </w:p>
        </w:tc>
      </w:tr>
      <w:tr w:rsidR="007D0DBD" w:rsidRPr="007D0DBD" w14:paraId="43FFCB2A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7192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Диаметр пиноли задней бабки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1D686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Ø 100</w:t>
            </w:r>
          </w:p>
        </w:tc>
      </w:tr>
      <w:tr w:rsidR="007D0DBD" w:rsidRPr="007D0DBD" w14:paraId="1B7EA522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1E718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Выдвижение пиноли задней бабки,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5F94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240</w:t>
            </w:r>
          </w:p>
        </w:tc>
      </w:tr>
      <w:tr w:rsidR="007D0DBD" w:rsidRPr="007D0DBD" w14:paraId="3B7D5A4C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C046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 xml:space="preserve">Точность позиционирования по осям 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X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/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Z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1CBD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  <w:lang w:val="en-US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0,03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 xml:space="preserve">0 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/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 xml:space="preserve"> 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0,05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0</w:t>
            </w:r>
          </w:p>
        </w:tc>
      </w:tr>
      <w:tr w:rsidR="007D0DBD" w:rsidRPr="007D0DBD" w14:paraId="2D6B7AF8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F511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 xml:space="preserve">Повторяемость по осям 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X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/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>Z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76BF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  <w:lang w:val="en-US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0,012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 xml:space="preserve"> 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/</w:t>
            </w:r>
            <w:r w:rsidRPr="007D0DBD">
              <w:rPr>
                <w:rFonts w:ascii="Montserrat" w:eastAsia="Lucida Sans Unicode" w:hAnsi="Montserrat" w:cs="Times New Roman"/>
                <w:kern w:val="2"/>
                <w:lang w:val="en-US"/>
              </w:rPr>
              <w:t xml:space="preserve"> </w:t>
            </w:r>
            <w:r w:rsidRPr="007D0DBD">
              <w:rPr>
                <w:rFonts w:ascii="Montserrat" w:eastAsia="Lucida Sans Unicode" w:hAnsi="Montserrat" w:cs="Times New Roman"/>
                <w:kern w:val="2"/>
              </w:rPr>
              <w:t>0,025</w:t>
            </w:r>
          </w:p>
        </w:tc>
      </w:tr>
      <w:tr w:rsidR="007D0DBD" w:rsidRPr="007D0DBD" w14:paraId="576AB074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9400F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Габаритные размеры,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2942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4505х2020х1805</w:t>
            </w:r>
          </w:p>
        </w:tc>
      </w:tr>
      <w:tr w:rsidR="007D0DBD" w:rsidRPr="007D0DBD" w14:paraId="1F40207B" w14:textId="77777777" w:rsidTr="007D0DBD">
        <w:trPr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02623" w14:textId="77777777" w:rsidR="007D0DBD" w:rsidRPr="007D0DBD" w:rsidRDefault="007D0DBD" w:rsidP="007D0DBD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Масса нетто, кг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D7F2" w14:textId="77777777" w:rsidR="007D0DBD" w:rsidRPr="007D0DBD" w:rsidRDefault="007D0DB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2"/>
              </w:rPr>
            </w:pPr>
            <w:r w:rsidRPr="007D0DBD">
              <w:rPr>
                <w:rFonts w:ascii="Montserrat" w:eastAsia="Lucida Sans Unicode" w:hAnsi="Montserrat" w:cs="Times New Roman"/>
                <w:kern w:val="2"/>
              </w:rPr>
              <w:t>6 100</w:t>
            </w:r>
          </w:p>
        </w:tc>
      </w:tr>
    </w:tbl>
    <w:p w14:paraId="41D3047A" w14:textId="3898B2EC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5514E1A6" w14:textId="1D2175F3" w:rsidR="00AC1C3E" w:rsidRDefault="00AC1C3E" w:rsidP="00C35134">
      <w:pPr>
        <w:pStyle w:val="2"/>
        <w:ind w:left="0"/>
        <w:rPr>
          <w:rFonts w:ascii="Montserrat" w:hAnsi="Montserrat"/>
        </w:rPr>
      </w:pPr>
    </w:p>
    <w:p w14:paraId="27B69A2F" w14:textId="2345CBAD" w:rsidR="00AC1C3E" w:rsidRDefault="00AC1C3E" w:rsidP="00C35134">
      <w:pPr>
        <w:pStyle w:val="2"/>
        <w:ind w:left="0"/>
        <w:rPr>
          <w:rFonts w:ascii="Montserrat" w:hAnsi="Montserrat"/>
        </w:rPr>
      </w:pPr>
    </w:p>
    <w:p w14:paraId="47A37414" w14:textId="64A90100" w:rsidR="00AC1C3E" w:rsidRDefault="00AC1C3E" w:rsidP="00C35134">
      <w:pPr>
        <w:pStyle w:val="2"/>
        <w:ind w:left="0"/>
        <w:rPr>
          <w:rFonts w:ascii="Montserrat" w:hAnsi="Montserrat"/>
        </w:rPr>
      </w:pPr>
    </w:p>
    <w:p w14:paraId="42983FC1" w14:textId="65D2B863" w:rsidR="00AC1C3E" w:rsidRDefault="00AC1C3E" w:rsidP="00C35134">
      <w:pPr>
        <w:pStyle w:val="2"/>
        <w:ind w:left="0"/>
        <w:rPr>
          <w:rFonts w:ascii="Montserrat" w:hAnsi="Montserrat"/>
        </w:rPr>
      </w:pPr>
    </w:p>
    <w:p w14:paraId="5FF88FAB" w14:textId="77777777" w:rsidR="00AC1C3E" w:rsidRPr="00DB1DB0" w:rsidRDefault="00AC1C3E" w:rsidP="00C35134">
      <w:pPr>
        <w:pStyle w:val="2"/>
        <w:ind w:left="0"/>
        <w:rPr>
          <w:rFonts w:ascii="Montserrat" w:hAnsi="Montserrat"/>
        </w:rPr>
      </w:pPr>
    </w:p>
    <w:p w14:paraId="304A1626" w14:textId="369AAD49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К</w:t>
      </w:r>
      <w:r w:rsidR="00FB45CC" w:rsidRPr="00DB1DB0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2208D038" w:rsidR="00160D87" w:rsidRPr="00AC1C3E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1C3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Система ЧПУ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FANUC</w:t>
            </w:r>
            <w:r w:rsidRPr="00AC1C3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0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i</w:t>
            </w:r>
            <w:r w:rsidRPr="00AC1C3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TF</w:t>
            </w:r>
            <w:r w:rsidRPr="00AC1C3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(5)</w:t>
            </w:r>
            <w:r w:rsidR="00AC1C3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/ </w:t>
            </w:r>
            <w:r w:rsidR="00AC1C3E" w:rsidRPr="00AC1C3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H</w:t>
            </w:r>
            <w:r w:rsidR="00AC1C3E" w:rsidRPr="00AC1C3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-С</w:t>
            </w:r>
            <w:r w:rsidR="00AC1C3E" w:rsidRPr="00AC1C3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NC</w:t>
            </w:r>
            <w:r w:rsidR="00AC1C3E" w:rsidRPr="00AC1C3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808</w:t>
            </w:r>
            <w:r w:rsidR="00AC1C3E" w:rsidRPr="00AC1C3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Di</w:t>
            </w:r>
          </w:p>
        </w:tc>
      </w:tr>
      <w:tr w:rsidR="00160D87" w:rsidRPr="00DB1DB0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5C4ABA95" w:rsidR="00160D87" w:rsidRPr="007D0DBD" w:rsidRDefault="007D0DBD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4</w:t>
            </w:r>
            <w:r w:rsidR="009E5FAA"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-позиционн</w:t>
            </w:r>
            <w:r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ый</w:t>
            </w:r>
            <w:r w:rsidR="009E5FAA"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резцедержатель</w:t>
            </w:r>
          </w:p>
        </w:tc>
      </w:tr>
      <w:tr w:rsidR="00160D87" w:rsidRPr="00DB1DB0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02FF8398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Система подачи СОЖ через револьвер</w:t>
            </w:r>
          </w:p>
        </w:tc>
      </w:tr>
      <w:tr w:rsidR="00160D87" w:rsidRPr="00DB1DB0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86DC7FB" w:rsidR="00160D87" w:rsidRPr="009E5FAA" w:rsidRDefault="009E5FAA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3-кулачковый механический патрон </w:t>
            </w:r>
            <w:r w:rsidRPr="009E5FAA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>Ø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</w:t>
            </w:r>
            <w:r w:rsidR="007D0DBD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40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0мм</w:t>
            </w:r>
          </w:p>
        </w:tc>
      </w:tr>
      <w:tr w:rsidR="00160D87" w:rsidRPr="00DB1DB0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7B28E765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Бесступенчатое регулирование скорости вращения шпинделя</w:t>
            </w:r>
          </w:p>
        </w:tc>
      </w:tr>
      <w:tr w:rsidR="00160D87" w:rsidRPr="00DB1DB0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05508FF7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каленых кулачков</w:t>
            </w:r>
          </w:p>
        </w:tc>
      </w:tr>
      <w:tr w:rsidR="00160D87" w:rsidRPr="00DB1DB0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00FDCF4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мягких кулачков</w:t>
            </w:r>
          </w:p>
        </w:tc>
      </w:tr>
      <w:tr w:rsidR="00160D87" w:rsidRPr="00DB1DB0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174CB40" w:rsidR="00160D87" w:rsidRPr="009E5FAA" w:rsidRDefault="009E5FAA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Ручная задняя бабка</w:t>
            </w:r>
          </w:p>
        </w:tc>
      </w:tr>
      <w:tr w:rsidR="00160D87" w:rsidRPr="00DB1DB0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4E5DAC5F" w:rsidR="00160D87" w:rsidRPr="009E5FAA" w:rsidRDefault="009E5FAA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Вращающийся задний центр</w:t>
            </w:r>
          </w:p>
        </w:tc>
      </w:tr>
      <w:tr w:rsidR="0079692A" w:rsidRPr="00DB1DB0" w14:paraId="27F4389C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C51C4B5" w14:textId="4F297813" w:rsidR="0079692A" w:rsidRPr="0079692A" w:rsidRDefault="0079692A" w:rsidP="00160D87">
            <w:pPr>
              <w:pStyle w:val="TableParagraph"/>
              <w:ind w:right="431"/>
              <w:jc w:val="both"/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Неподвижный люнет ф</w:t>
            </w:r>
            <w:r w:rsidR="007D0DBD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2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0-</w:t>
            </w:r>
            <w:r w:rsidR="007D0DBD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1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00мм</w:t>
            </w:r>
          </w:p>
        </w:tc>
      </w:tr>
      <w:tr w:rsidR="0079692A" w:rsidRPr="00DB1DB0" w14:paraId="490C5F25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2C7EE1" w14:textId="02BBF7A9" w:rsidR="0079692A" w:rsidRPr="0079692A" w:rsidRDefault="0079692A" w:rsidP="00160D87">
            <w:pPr>
              <w:pStyle w:val="TableParagraph"/>
              <w:ind w:right="431"/>
              <w:jc w:val="both"/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Подвижный люнет ф</w:t>
            </w:r>
            <w:r w:rsidR="007D0DBD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15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0-</w:t>
            </w:r>
            <w:r w:rsidR="007D0DBD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4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00мм</w:t>
            </w:r>
          </w:p>
        </w:tc>
      </w:tr>
      <w:tr w:rsidR="00160D87" w:rsidRPr="00DB1DB0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38FA2DF8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Местное освещение рабочей зоны</w:t>
            </w:r>
          </w:p>
        </w:tc>
      </w:tr>
      <w:tr w:rsidR="00160D87" w:rsidRPr="00DB1DB0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C6F9624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Теплообменник электрошкафа</w:t>
            </w:r>
          </w:p>
        </w:tc>
      </w:tr>
      <w:tr w:rsidR="00840243" w:rsidRPr="00DB1DB0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714DCEB0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Автоматическая система смазки направляющих и ШВП</w:t>
            </w:r>
          </w:p>
        </w:tc>
      </w:tr>
      <w:tr w:rsidR="00840243" w:rsidRPr="00DB1DB0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42E614F7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Кабинетная защита зоны обработки</w:t>
            </w:r>
          </w:p>
        </w:tc>
      </w:tr>
      <w:tr w:rsidR="00840243" w:rsidRPr="00DB1DB0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1DA094CF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Передача информации через порт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RS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-232</w:t>
            </w:r>
          </w:p>
        </w:tc>
      </w:tr>
      <w:tr w:rsidR="00840243" w:rsidRPr="00DB1DB0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30A500B4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38DE249" w14:textId="152ED6F3" w:rsidR="00D119AA" w:rsidRDefault="00D119AA" w:rsidP="009E3C2C">
      <w:pPr>
        <w:pStyle w:val="2"/>
        <w:rPr>
          <w:rFonts w:ascii="Montserrat" w:hAnsi="Montserrat"/>
        </w:rPr>
      </w:pPr>
    </w:p>
    <w:p w14:paraId="5299ACE3" w14:textId="4A61B92E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687922" w:rsidRPr="00DB1DB0" w14:paraId="698549E1" w14:textId="77777777" w:rsidTr="00687922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687922" w:rsidRPr="00DB1DB0" w:rsidRDefault="00687922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687922" w:rsidRPr="00DB1DB0" w:rsidRDefault="00687922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687922" w:rsidRPr="00DB1DB0" w:rsidRDefault="00687922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687922" w:rsidRPr="00DB1DB0" w14:paraId="233EB584" w14:textId="77777777" w:rsidTr="00687922">
        <w:trPr>
          <w:trHeight w:val="1470"/>
        </w:trPr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480A0AA" w14:textId="77777777" w:rsidR="00687922" w:rsidRDefault="00687922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2FE15DF7" w14:textId="77777777" w:rsidR="00687922" w:rsidRDefault="00687922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7D0DBD">
              <w:rPr>
                <w:rFonts w:ascii="Montserrat" w:hAnsi="Montserrat"/>
                <w:b/>
                <w:bCs/>
                <w:sz w:val="24"/>
                <w:szCs w:val="24"/>
              </w:rPr>
              <w:t xml:space="preserve">КЕ80/2000 (CKE 6180Z/2000) Токарный станок с ЧПУ Fanuc 0i-TF </w:t>
            </w:r>
          </w:p>
          <w:p w14:paraId="66F404F2" w14:textId="58BB98CA" w:rsidR="00687922" w:rsidRPr="00DB1DB0" w:rsidRDefault="00687922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03EDAC0" w14:textId="088B8A76" w:rsidR="00687922" w:rsidRPr="00DB1DB0" w:rsidRDefault="00085498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085498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560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085498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405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2458361C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1D556FDE" w:rsidR="00464D98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98" w:rsidRPr="002209CA" w:rsidSect="00C737B9">
      <w:headerReference w:type="default" r:id="rId22"/>
      <w:footerReference w:type="default" r:id="rId23"/>
      <w:headerReference w:type="firs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8B5E8" w14:textId="77777777" w:rsidR="00C737B9" w:rsidRDefault="00C737B9" w:rsidP="00E8250D">
      <w:pPr>
        <w:spacing w:after="0" w:line="240" w:lineRule="auto"/>
      </w:pPr>
      <w:r>
        <w:separator/>
      </w:r>
    </w:p>
  </w:endnote>
  <w:endnote w:type="continuationSeparator" w:id="0">
    <w:p w14:paraId="2A6B0AA9" w14:textId="77777777" w:rsidR="00C737B9" w:rsidRDefault="00C737B9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48D41346" w:rsidR="00E8250D" w:rsidRPr="00085498" w:rsidRDefault="00085498" w:rsidP="00085498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D840023" wp14:editId="29D70621">
          <wp:simplePos x="0" y="0"/>
          <wp:positionH relativeFrom="column">
            <wp:posOffset>1905</wp:posOffset>
          </wp:positionH>
          <wp:positionV relativeFrom="paragraph">
            <wp:posOffset>-56769</wp:posOffset>
          </wp:positionV>
          <wp:extent cx="5932805" cy="621665"/>
          <wp:effectExtent l="0" t="0" r="0" b="6985"/>
          <wp:wrapNone/>
          <wp:docPr id="176445591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00CE7" w14:textId="77777777" w:rsidR="00C737B9" w:rsidRDefault="00C737B9" w:rsidP="00E8250D">
      <w:pPr>
        <w:spacing w:after="0" w:line="240" w:lineRule="auto"/>
      </w:pPr>
      <w:r>
        <w:separator/>
      </w:r>
    </w:p>
  </w:footnote>
  <w:footnote w:type="continuationSeparator" w:id="0">
    <w:p w14:paraId="4933277D" w14:textId="77777777" w:rsidR="00C737B9" w:rsidRDefault="00C737B9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0156E99A" w:rsidR="00F9139D" w:rsidRPr="009D1245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ТОКАРНЫЙ СТАНОК С ЧПУ</w:t>
    </w:r>
    <w:r w:rsidR="00F9139D">
      <w:rPr>
        <w:spacing w:val="-4"/>
        <w:sz w:val="20"/>
      </w:rPr>
      <w:t xml:space="preserve"> 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KE</w:t>
    </w:r>
    <w:r w:rsidR="007D0DBD">
      <w:rPr>
        <w:rFonts w:ascii="Montserrat ExtraBold" w:hAnsi="Montserrat ExtraBold"/>
        <w:b/>
        <w:bCs/>
        <w:spacing w:val="-4"/>
        <w:sz w:val="20"/>
      </w:rPr>
      <w:t>8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0/</w:t>
    </w:r>
    <w:r w:rsidR="007D0DBD">
      <w:rPr>
        <w:rFonts w:ascii="Montserrat ExtraBold" w:hAnsi="Montserrat ExtraBold"/>
        <w:b/>
        <w:bCs/>
        <w:spacing w:val="-4"/>
        <w:sz w:val="20"/>
      </w:rPr>
      <w:t>20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00 (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CKE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61</w:t>
    </w:r>
    <w:r w:rsidR="007D0DBD">
      <w:rPr>
        <w:rFonts w:ascii="Montserrat ExtraBold" w:hAnsi="Montserrat ExtraBold"/>
        <w:b/>
        <w:bCs/>
        <w:spacing w:val="-4"/>
        <w:sz w:val="20"/>
      </w:rPr>
      <w:t>80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Z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/</w:t>
    </w:r>
    <w:r w:rsidR="007D0DBD">
      <w:rPr>
        <w:rFonts w:ascii="Montserrat ExtraBold" w:hAnsi="Montserrat ExtraBold"/>
        <w:b/>
        <w:bCs/>
        <w:spacing w:val="-4"/>
        <w:sz w:val="20"/>
      </w:rPr>
      <w:t>20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00)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46545E82" w:rsidR="00CC08BC" w:rsidRDefault="006A4CD6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2DBA77D8" wp14:editId="24A6872E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62850" cy="1548779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2349080">
    <w:abstractNumId w:val="3"/>
  </w:num>
  <w:num w:numId="2" w16cid:durableId="638456918">
    <w:abstractNumId w:val="0"/>
  </w:num>
  <w:num w:numId="3" w16cid:durableId="1617369614">
    <w:abstractNumId w:val="6"/>
  </w:num>
  <w:num w:numId="4" w16cid:durableId="37125492">
    <w:abstractNumId w:val="7"/>
  </w:num>
  <w:num w:numId="5" w16cid:durableId="1147210491">
    <w:abstractNumId w:val="4"/>
  </w:num>
  <w:num w:numId="6" w16cid:durableId="1058557779">
    <w:abstractNumId w:val="9"/>
  </w:num>
  <w:num w:numId="7" w16cid:durableId="1088577535">
    <w:abstractNumId w:val="2"/>
  </w:num>
  <w:num w:numId="8" w16cid:durableId="487284975">
    <w:abstractNumId w:val="1"/>
  </w:num>
  <w:num w:numId="9" w16cid:durableId="1878738531">
    <w:abstractNumId w:val="5"/>
  </w:num>
  <w:num w:numId="10" w16cid:durableId="10858054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15FEE"/>
    <w:rsid w:val="0002138A"/>
    <w:rsid w:val="00021A49"/>
    <w:rsid w:val="00025107"/>
    <w:rsid w:val="000326B4"/>
    <w:rsid w:val="00047D5D"/>
    <w:rsid w:val="0007156C"/>
    <w:rsid w:val="00085498"/>
    <w:rsid w:val="00097BB5"/>
    <w:rsid w:val="000A4FA4"/>
    <w:rsid w:val="001010C8"/>
    <w:rsid w:val="001135B1"/>
    <w:rsid w:val="00121B9B"/>
    <w:rsid w:val="00142BDD"/>
    <w:rsid w:val="00160D87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1E729F"/>
    <w:rsid w:val="00213BFE"/>
    <w:rsid w:val="002209CA"/>
    <w:rsid w:val="002228AA"/>
    <w:rsid w:val="002C20E2"/>
    <w:rsid w:val="002C5801"/>
    <w:rsid w:val="002F44B9"/>
    <w:rsid w:val="00367D3D"/>
    <w:rsid w:val="00380FC7"/>
    <w:rsid w:val="003837A7"/>
    <w:rsid w:val="00395BBB"/>
    <w:rsid w:val="003A52C3"/>
    <w:rsid w:val="003A562B"/>
    <w:rsid w:val="003D14EA"/>
    <w:rsid w:val="0040474A"/>
    <w:rsid w:val="00434A76"/>
    <w:rsid w:val="004613D0"/>
    <w:rsid w:val="00464D98"/>
    <w:rsid w:val="00490AA9"/>
    <w:rsid w:val="004B6173"/>
    <w:rsid w:val="004E792B"/>
    <w:rsid w:val="005169E4"/>
    <w:rsid w:val="0051728F"/>
    <w:rsid w:val="0054048C"/>
    <w:rsid w:val="005546D1"/>
    <w:rsid w:val="00574124"/>
    <w:rsid w:val="00582D90"/>
    <w:rsid w:val="005B4811"/>
    <w:rsid w:val="005B67A1"/>
    <w:rsid w:val="005E2AFD"/>
    <w:rsid w:val="006234D0"/>
    <w:rsid w:val="00624CA3"/>
    <w:rsid w:val="0062658C"/>
    <w:rsid w:val="00685E8D"/>
    <w:rsid w:val="00687922"/>
    <w:rsid w:val="006A4CD6"/>
    <w:rsid w:val="006B3B15"/>
    <w:rsid w:val="006C5203"/>
    <w:rsid w:val="00721390"/>
    <w:rsid w:val="0073596C"/>
    <w:rsid w:val="0075560A"/>
    <w:rsid w:val="0079692A"/>
    <w:rsid w:val="007A1DEF"/>
    <w:rsid w:val="007B6CAE"/>
    <w:rsid w:val="007C5157"/>
    <w:rsid w:val="007C5541"/>
    <w:rsid w:val="007D0DBD"/>
    <w:rsid w:val="00811C64"/>
    <w:rsid w:val="0081559A"/>
    <w:rsid w:val="00815880"/>
    <w:rsid w:val="008245A3"/>
    <w:rsid w:val="00830054"/>
    <w:rsid w:val="00840243"/>
    <w:rsid w:val="008561A5"/>
    <w:rsid w:val="00860776"/>
    <w:rsid w:val="00932E8A"/>
    <w:rsid w:val="009460AA"/>
    <w:rsid w:val="0094677F"/>
    <w:rsid w:val="00950E21"/>
    <w:rsid w:val="00966BF8"/>
    <w:rsid w:val="00982E92"/>
    <w:rsid w:val="009A46F5"/>
    <w:rsid w:val="009B78E8"/>
    <w:rsid w:val="009C2A64"/>
    <w:rsid w:val="009D0B94"/>
    <w:rsid w:val="009D1245"/>
    <w:rsid w:val="009D7FE7"/>
    <w:rsid w:val="009E3C2C"/>
    <w:rsid w:val="009E5FAA"/>
    <w:rsid w:val="009F0BC3"/>
    <w:rsid w:val="00A34679"/>
    <w:rsid w:val="00A44BC9"/>
    <w:rsid w:val="00A82DE6"/>
    <w:rsid w:val="00AA171A"/>
    <w:rsid w:val="00AA6472"/>
    <w:rsid w:val="00AB29E0"/>
    <w:rsid w:val="00AC1C3E"/>
    <w:rsid w:val="00AC537B"/>
    <w:rsid w:val="00B12CF2"/>
    <w:rsid w:val="00B21D6F"/>
    <w:rsid w:val="00B629DC"/>
    <w:rsid w:val="00B62C7E"/>
    <w:rsid w:val="00B676D6"/>
    <w:rsid w:val="00B845F4"/>
    <w:rsid w:val="00B95DDE"/>
    <w:rsid w:val="00BC2D11"/>
    <w:rsid w:val="00C07311"/>
    <w:rsid w:val="00C24361"/>
    <w:rsid w:val="00C274E5"/>
    <w:rsid w:val="00C35134"/>
    <w:rsid w:val="00C517F0"/>
    <w:rsid w:val="00C71FAD"/>
    <w:rsid w:val="00C737B9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119AA"/>
    <w:rsid w:val="00D21301"/>
    <w:rsid w:val="00D23C5A"/>
    <w:rsid w:val="00D464B1"/>
    <w:rsid w:val="00D8205A"/>
    <w:rsid w:val="00D83A0D"/>
    <w:rsid w:val="00D84C25"/>
    <w:rsid w:val="00DB1DB0"/>
    <w:rsid w:val="00E06DCA"/>
    <w:rsid w:val="00E12C67"/>
    <w:rsid w:val="00E332C3"/>
    <w:rsid w:val="00E34E8E"/>
    <w:rsid w:val="00E43E9C"/>
    <w:rsid w:val="00E504CB"/>
    <w:rsid w:val="00E554A6"/>
    <w:rsid w:val="00E8250D"/>
    <w:rsid w:val="00ED2568"/>
    <w:rsid w:val="00F010DB"/>
    <w:rsid w:val="00F02735"/>
    <w:rsid w:val="00F05EC4"/>
    <w:rsid w:val="00F443F3"/>
    <w:rsid w:val="00F9139D"/>
    <w:rsid w:val="00FB45CC"/>
    <w:rsid w:val="00FC4AE1"/>
    <w:rsid w:val="00FC7CB1"/>
    <w:rsid w:val="00FE74E6"/>
    <w:rsid w:val="00FE7D0F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7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7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85</cp:revision>
  <cp:lastPrinted>2023-09-07T08:43:00Z</cp:lastPrinted>
  <dcterms:created xsi:type="dcterms:W3CDTF">2023-09-11T12:18:00Z</dcterms:created>
  <dcterms:modified xsi:type="dcterms:W3CDTF">2024-01-19T09:06:00Z</dcterms:modified>
</cp:coreProperties>
</file>