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052AF" w14:textId="77777777" w:rsidR="004140B3" w:rsidRDefault="004140B3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2D8AFD2E" w14:textId="77777777" w:rsidR="004140B3" w:rsidRDefault="004140B3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15A6A2D" w14:textId="77777777" w:rsidR="004140B3" w:rsidRDefault="004140B3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481FA71A" w:rsidR="00983D26" w:rsidRPr="0010332E" w:rsidRDefault="00983D26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10332E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86B968" wp14:editId="15085A92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8DC8" id="Прямоугольник 533" o:spid="_x0000_s1026" style="position:absolute;margin-left:98.2pt;margin-top:-97.4pt;width:.1pt;height:2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" fillcolor="#b4282f" stroked="f">
                <w10:wrap anchorx="page"/>
              </v:rect>
            </w:pict>
          </mc:Fallback>
        </mc:AlternateContent>
      </w:r>
      <w:r w:rsidR="00E645B4" w:rsidRPr="00983D26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B98B47F" wp14:editId="5C5164C5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0F87F" id="Прямоугольник 2" o:spid="_x0000_s1026" style="position:absolute;margin-left:98.2pt;margin-top:-97.4pt;width:.1pt;height:20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" fillcolor="#b4282f" stroked="f">
                <w10:wrap anchorx="page"/>
              </v:rect>
            </w:pict>
          </mc:Fallback>
        </mc:AlternateContent>
      </w:r>
      <w:r w:rsidR="00E645B4">
        <w:rPr>
          <w:rFonts w:ascii="Montserrat" w:eastAsia="Montserrat" w:hAnsi="Montserrat" w:cs="Montserrat"/>
          <w:sz w:val="32"/>
        </w:rPr>
        <w:t>ТОКАРНЫЙ СТАНОК С ЧПУ</w:t>
      </w:r>
    </w:p>
    <w:p w14:paraId="0D8BC23B" w14:textId="4314249F" w:rsidR="00983D26" w:rsidRPr="004140B3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" w:eastAsia="Montserrat ExtraBold" w:hAnsi="Montserrat" w:cs="Montserrat ExtraBold"/>
          <w:b/>
          <w:bCs/>
          <w:sz w:val="60"/>
          <w:szCs w:val="60"/>
        </w:rPr>
      </w:pPr>
      <w:r w:rsidRPr="0010332E">
        <w:rPr>
          <w:rFonts w:ascii="Montserrat" w:eastAsia="Montserrat ExtraBold" w:hAnsi="Montserrat" w:cs="Montserrat ExtraBold"/>
          <w:b/>
          <w:bCs/>
          <w:sz w:val="60"/>
          <w:szCs w:val="60"/>
          <w:lang w:val="en-US"/>
        </w:rPr>
        <w:t>K</w:t>
      </w:r>
      <w:r w:rsidR="00624B3E">
        <w:rPr>
          <w:rFonts w:ascii="Montserrat" w:eastAsia="Montserrat ExtraBold" w:hAnsi="Montserrat" w:cs="Montserrat ExtraBold"/>
          <w:b/>
          <w:bCs/>
          <w:sz w:val="60"/>
          <w:szCs w:val="60"/>
          <w:lang w:val="en-US"/>
        </w:rPr>
        <w:t>E</w:t>
      </w:r>
      <w:r w:rsidR="00624B3E" w:rsidRPr="004140B3">
        <w:rPr>
          <w:rFonts w:ascii="Montserrat" w:eastAsia="Montserrat ExtraBold" w:hAnsi="Montserrat" w:cs="Montserrat ExtraBold"/>
          <w:b/>
          <w:bCs/>
          <w:sz w:val="60"/>
          <w:szCs w:val="60"/>
        </w:rPr>
        <w:t>50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27264" w:rsidRPr="0010332E" w14:paraId="2061A8D6" w14:textId="77777777" w:rsidTr="000326B4">
        <w:tc>
          <w:tcPr>
            <w:tcW w:w="4672" w:type="dxa"/>
          </w:tcPr>
          <w:p w14:paraId="4383C4D4" w14:textId="7B92ECA9" w:rsidR="000326B4" w:rsidRPr="0010332E" w:rsidRDefault="00692F25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10332E">
              <w:rPr>
                <w:rFonts w:ascii="Montserrat" w:hAnsi="Montserrat"/>
                <w:noProof/>
                <w:sz w:val="24"/>
              </w:rPr>
              <w:drawing>
                <wp:inline distT="0" distB="0" distL="0" distR="0" wp14:anchorId="4E8E1C56" wp14:editId="576C68C4">
                  <wp:extent cx="2541943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6" cy="194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21C4DB8" w14:textId="77777777" w:rsidR="0010332E" w:rsidRPr="0010332E" w:rsidRDefault="0010332E" w:rsidP="0010332E">
            <w:pPr>
              <w:pStyle w:val="a3"/>
              <w:numPr>
                <w:ilvl w:val="0"/>
                <w:numId w:val="6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Токарные станки с ЧПУ серии KE — это знаменитые станки 16А20Ф3, разработанные Советскими инженерами завода «КРАСНЫЙ ПРОЛЕТАРИЙ» и внедренные на производстве завода 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val="en-US"/>
              </w:rPr>
              <w:t>QZ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 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>Цельнолитая чугунная станина усилена ребрами жесткости. Такая конструкция обеспечивает высокую надежность, жесткость и виброустойчивость при работе.</w:t>
            </w:r>
          </w:p>
          <w:p w14:paraId="22DE805C" w14:textId="77777777" w:rsidR="0010332E" w:rsidRPr="0010332E" w:rsidRDefault="0010332E" w:rsidP="0010332E">
            <w:pPr>
              <w:pStyle w:val="a3"/>
              <w:numPr>
                <w:ilvl w:val="0"/>
                <w:numId w:val="6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Закаленные отшлифованные V-образные направляющие покрыты специальным покрытием Turcite-B для перемещения без износа и трения.</w:t>
            </w:r>
          </w:p>
          <w:p w14:paraId="4CEF0E35" w14:textId="77777777" w:rsidR="0010332E" w:rsidRPr="0010332E" w:rsidRDefault="0010332E" w:rsidP="0010332E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Шести поизционная револьверная головка с внутренним подводом СОЖ обеспечивает высокую точность позиционирования, жесткость обработки.</w:t>
            </w:r>
          </w:p>
          <w:p w14:paraId="3122D567" w14:textId="0A00D75B" w:rsidR="000326B4" w:rsidRPr="0010332E" w:rsidRDefault="0010332E" w:rsidP="0010332E">
            <w:pPr>
              <w:numPr>
                <w:ilvl w:val="0"/>
                <w:numId w:val="6"/>
              </w:numPr>
              <w:rPr>
                <w:rFonts w:ascii="Montserrat" w:hAnsi="Montserrat"/>
                <w:sz w:val="40"/>
                <w:szCs w:val="4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Подача СОЖ через револьверную головку позволяет снизить затраты на режущий инструмент.</w:t>
            </w:r>
          </w:p>
        </w:tc>
      </w:tr>
    </w:tbl>
    <w:p w14:paraId="693B61DA" w14:textId="3321B89B" w:rsidR="00582D90" w:rsidRPr="0010332E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3570"/>
        <w:gridCol w:w="3571"/>
      </w:tblGrid>
      <w:tr w:rsidR="00CB5CDB" w:rsidRPr="0010332E" w14:paraId="63AC57FC" w14:textId="77777777" w:rsidTr="004667B0">
        <w:trPr>
          <w:trHeight w:val="92"/>
        </w:trPr>
        <w:tc>
          <w:tcPr>
            <w:tcW w:w="3570" w:type="dxa"/>
          </w:tcPr>
          <w:p w14:paraId="033E809B" w14:textId="77777777" w:rsidR="0010332E" w:rsidRPr="0010332E" w:rsidRDefault="0010332E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00F836B5" w14:textId="2A35DDE4" w:rsidR="00CB5CDB" w:rsidRPr="0010332E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4179AA8" w14:textId="77777777" w:rsidR="004321C1" w:rsidRPr="006E39E4" w:rsidRDefault="004321C1" w:rsidP="004321C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>
              <w:rPr>
                <w:rFonts w:ascii="Montserrat" w:hAnsi="Montserrat"/>
                <w:sz w:val="24"/>
                <w:szCs w:val="24"/>
              </w:rPr>
              <w:t>токарных станков с ЧПУ на горизонтальной станине</w:t>
            </w:r>
            <w:r w:rsidRPr="00CB5CDB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Pr="00CB5CDB">
              <w:rPr>
                <w:rFonts w:ascii="Montserrat" w:hAnsi="Montserrat"/>
                <w:sz w:val="24"/>
                <w:szCs w:val="24"/>
                <w:lang w:val="en-US"/>
              </w:rPr>
              <w:t>KMT</w:t>
            </w:r>
          </w:p>
          <w:p w14:paraId="4D576C35" w14:textId="77777777" w:rsidR="00CB5CDB" w:rsidRPr="0010332E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1" w:type="dxa"/>
          </w:tcPr>
          <w:p w14:paraId="2DDF1EC6" w14:textId="7900100E" w:rsidR="00CB5CDB" w:rsidRPr="0010332E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10332E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:rsidRPr="0010332E" w14:paraId="5CB6741D" w14:textId="77777777" w:rsidTr="004667B0">
        <w:trPr>
          <w:trHeight w:val="113"/>
        </w:trPr>
        <w:tc>
          <w:tcPr>
            <w:tcW w:w="3570" w:type="dxa"/>
          </w:tcPr>
          <w:p w14:paraId="65B85861" w14:textId="6F8E4F03" w:rsidR="00CB5CDB" w:rsidRPr="0010332E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C23686A" w14:textId="674AD238" w:rsidR="00CB5CDB" w:rsidRPr="0010332E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10332E">
              <w:rPr>
                <w:rFonts w:ascii="Montserrat" w:hAnsi="Montserrat"/>
                <w:noProof/>
              </w:rPr>
              <w:drawing>
                <wp:inline distT="0" distB="0" distL="0" distR="0" wp14:anchorId="3A46B45D" wp14:editId="71628AB5">
                  <wp:extent cx="800100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256988EB" w14:textId="7DBCC13D" w:rsidR="00CB5CDB" w:rsidRPr="0010332E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10332E">
              <w:rPr>
                <w:rFonts w:ascii="Montserrat" w:hAnsi="Montserrat"/>
                <w:noProof/>
              </w:rPr>
              <w:drawing>
                <wp:inline distT="0" distB="0" distL="0" distR="0" wp14:anchorId="3C2A3B08" wp14:editId="18C7265C">
                  <wp:extent cx="914400" cy="914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B5A72" w14:textId="77777777" w:rsidR="0010332E" w:rsidRPr="0010332E" w:rsidRDefault="0010332E" w:rsidP="0010332E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 w:rsidRPr="0010332E">
        <w:rPr>
          <w:rFonts w:ascii="Montserrat" w:hAnsi="Montserrat"/>
        </w:rPr>
        <w:t xml:space="preserve">ОБЩИЙ ВИД СТАНКА </w:t>
      </w:r>
      <w:r w:rsidRPr="0010332E">
        <w:rPr>
          <w:rFonts w:ascii="Montserrat" w:hAnsi="Montserrat"/>
          <w:lang w:val="en-US"/>
        </w:rPr>
        <w:t>KE</w:t>
      </w:r>
      <w:r w:rsidRPr="0010332E">
        <w:rPr>
          <w:rFonts w:ascii="Montserrat" w:hAnsi="Montserrat"/>
        </w:rPr>
        <w:t>50</w:t>
      </w:r>
    </w:p>
    <w:p w14:paraId="4209824F" w14:textId="37CB092F" w:rsidR="0010332E" w:rsidRPr="0010332E" w:rsidRDefault="0010332E" w:rsidP="0010332E">
      <w:pPr>
        <w:pStyle w:val="2"/>
        <w:rPr>
          <w:rFonts w:ascii="Montserrat" w:hAnsi="Montserrat"/>
        </w:rPr>
      </w:pPr>
      <w:r w:rsidRPr="0010332E">
        <w:rPr>
          <w:rFonts w:ascii="Montserrat" w:hAnsi="Montserrat"/>
          <w:noProof/>
        </w:rPr>
        <w:drawing>
          <wp:anchor distT="0" distB="0" distL="114300" distR="114300" simplePos="0" relativeHeight="251672576" behindDoc="0" locked="0" layoutInCell="1" allowOverlap="1" wp14:anchorId="1936BF60" wp14:editId="6458821E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139315" cy="1585595"/>
            <wp:effectExtent l="0" t="0" r="0" b="0"/>
            <wp:wrapNone/>
            <wp:docPr id="57" name="Рисунок 57" descr="Общ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32E">
        <w:rPr>
          <w:rFonts w:ascii="Montserrat" w:hAnsi="Montserrat"/>
          <w:noProof/>
        </w:rPr>
        <w:drawing>
          <wp:anchor distT="0" distB="0" distL="114300" distR="114300" simplePos="0" relativeHeight="251673600" behindDoc="0" locked="0" layoutInCell="1" allowOverlap="1" wp14:anchorId="3284943D" wp14:editId="2337ABBF">
            <wp:simplePos x="0" y="0"/>
            <wp:positionH relativeFrom="column">
              <wp:posOffset>2286000</wp:posOffset>
            </wp:positionH>
            <wp:positionV relativeFrom="paragraph">
              <wp:posOffset>8255</wp:posOffset>
            </wp:positionV>
            <wp:extent cx="2139315" cy="1595120"/>
            <wp:effectExtent l="0" t="0" r="0" b="0"/>
            <wp:wrapNone/>
            <wp:docPr id="58" name="Рисунок 58" descr="20190218_10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190218_1037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32E">
        <w:rPr>
          <w:rFonts w:ascii="Montserrat" w:hAnsi="Montserrat"/>
          <w:noProof/>
        </w:rPr>
        <w:drawing>
          <wp:anchor distT="0" distB="0" distL="114300" distR="114300" simplePos="0" relativeHeight="251674624" behindDoc="0" locked="0" layoutInCell="1" allowOverlap="1" wp14:anchorId="29C49215" wp14:editId="75250558">
            <wp:simplePos x="0" y="0"/>
            <wp:positionH relativeFrom="column">
              <wp:posOffset>4547235</wp:posOffset>
            </wp:positionH>
            <wp:positionV relativeFrom="paragraph">
              <wp:posOffset>0</wp:posOffset>
            </wp:positionV>
            <wp:extent cx="2209800" cy="1603375"/>
            <wp:effectExtent l="0" t="0" r="0" b="0"/>
            <wp:wrapNone/>
            <wp:docPr id="59" name="Рисунок 59" descr="20190218_11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90218_1109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8E1B3" w14:textId="77777777" w:rsidR="0010332E" w:rsidRPr="0010332E" w:rsidRDefault="0010332E" w:rsidP="0010332E">
      <w:pPr>
        <w:pStyle w:val="2"/>
        <w:rPr>
          <w:rFonts w:ascii="Montserrat" w:hAnsi="Montserrat"/>
        </w:rPr>
      </w:pPr>
    </w:p>
    <w:p w14:paraId="78575110" w14:textId="29FFD8C3" w:rsidR="0010332E" w:rsidRPr="0010332E" w:rsidRDefault="0010332E" w:rsidP="0010332E">
      <w:pPr>
        <w:pStyle w:val="2"/>
        <w:rPr>
          <w:rFonts w:ascii="Montserrat" w:hAnsi="Montserrat"/>
        </w:rPr>
      </w:pPr>
    </w:p>
    <w:p w14:paraId="1331167F" w14:textId="4E580413" w:rsidR="00AC537B" w:rsidRPr="0010332E" w:rsidRDefault="00AC537B" w:rsidP="009E3C2C">
      <w:pPr>
        <w:pStyle w:val="2"/>
        <w:rPr>
          <w:rFonts w:ascii="Montserrat" w:hAnsi="Montserrat"/>
        </w:rPr>
      </w:pPr>
      <w:r w:rsidRPr="0010332E">
        <w:rPr>
          <w:rFonts w:ascii="Montserrat" w:hAnsi="Montserrat"/>
        </w:rPr>
        <w:lastRenderedPageBreak/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10332E" w14:paraId="5A972514" w14:textId="77777777" w:rsidTr="00692F25">
        <w:tc>
          <w:tcPr>
            <w:tcW w:w="2804" w:type="pct"/>
          </w:tcPr>
          <w:p w14:paraId="40199284" w14:textId="77777777" w:rsidR="002E7FCA" w:rsidRPr="0010332E" w:rsidRDefault="002E7FCA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станина увеличенной массы</w:t>
            </w:r>
          </w:p>
          <w:p w14:paraId="4EA035C6" w14:textId="77777777" w:rsidR="00395BBB" w:rsidRPr="0010332E" w:rsidRDefault="00395BBB" w:rsidP="00870A11">
            <w:pPr>
              <w:pStyle w:val="a3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2BD40193" w14:textId="36200159" w:rsidR="00AC537B" w:rsidRPr="0010332E" w:rsidRDefault="00870A11" w:rsidP="00870A11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Для станины токарного станка применяется литая станина с направляющими типа ласточкин хвост. Компоновка внутренних частей станины усилена ребрами жесткости. Толщина стенок литья 20-25 мм, увеличена масса станины в сравнении с аналогичными станками на 10 - 15 %.</w:t>
            </w:r>
          </w:p>
        </w:tc>
        <w:tc>
          <w:tcPr>
            <w:tcW w:w="2196" w:type="pct"/>
            <w:vAlign w:val="center"/>
          </w:tcPr>
          <w:p w14:paraId="2AA3DFA0" w14:textId="77777777" w:rsidR="00692F25" w:rsidRPr="0010332E" w:rsidRDefault="00692F25" w:rsidP="00692F25">
            <w:pPr>
              <w:jc w:val="center"/>
              <w:rPr>
                <w:rFonts w:ascii="Montserrat" w:hAnsi="Montserrat"/>
              </w:rPr>
            </w:pPr>
          </w:p>
          <w:p w14:paraId="664B2E24" w14:textId="4FB695F6" w:rsidR="00AC537B" w:rsidRPr="0010332E" w:rsidRDefault="00692F25" w:rsidP="00692F25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noProof/>
                <w:sz w:val="24"/>
              </w:rPr>
              <w:drawing>
                <wp:inline distT="0" distB="0" distL="0" distR="0" wp14:anchorId="45EF1FDC" wp14:editId="5D7B6309">
                  <wp:extent cx="2228801" cy="1772714"/>
                  <wp:effectExtent l="0" t="0" r="635" b="0"/>
                  <wp:docPr id="8" name="Рисунок 8" descr="Цельнолитая чугунная ста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ельнолитая чугунная ста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100" cy="177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538EEB6" w:rsidR="00692F25" w:rsidRPr="0010332E" w:rsidRDefault="00692F25" w:rsidP="00692F25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10332E" w14:paraId="7BE42D63" w14:textId="77777777" w:rsidTr="00AF7B7C">
        <w:tc>
          <w:tcPr>
            <w:tcW w:w="2804" w:type="pct"/>
          </w:tcPr>
          <w:p w14:paraId="2425B4DE" w14:textId="77777777" w:rsidR="00870A11" w:rsidRPr="0010332E" w:rsidRDefault="00870A11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Увеличенное отверстие в шпинделе</w:t>
            </w:r>
          </w:p>
          <w:p w14:paraId="50D92CF5" w14:textId="77777777" w:rsidR="004A457F" w:rsidRPr="0010332E" w:rsidRDefault="004A457F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E2DFCB8" w14:textId="1C1D2025" w:rsidR="00870A11" w:rsidRPr="0010332E" w:rsidRDefault="00870A11" w:rsidP="00870A11">
            <w:pPr>
              <w:pStyle w:val="a3"/>
              <w:numPr>
                <w:ilvl w:val="0"/>
                <w:numId w:val="9"/>
              </w:numPr>
              <w:jc w:val="both"/>
              <w:textAlignment w:val="baseline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В стандартной комплектации станок оснащен шпинделем с увеличенным отверстием – </w:t>
            </w:r>
            <w:r w:rsidRPr="0010332E">
              <w:rPr>
                <w:rFonts w:ascii="Montserrat" w:hAnsi="Montserrat"/>
                <w:b/>
                <w:noProof/>
                <w:sz w:val="20"/>
                <w:szCs w:val="20"/>
              </w:rPr>
              <w:t>82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 мм, соответственно для моделей </w:t>
            </w:r>
            <w:r w:rsidRPr="0010332E">
              <w:rPr>
                <w:rFonts w:ascii="Montserrat" w:hAnsi="Montserrat"/>
                <w:b/>
                <w:noProof/>
                <w:sz w:val="20"/>
                <w:szCs w:val="20"/>
              </w:rPr>
              <w:t>КЕ50,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 что значительно расширяет технологические возможности обрабатываемых прутков. </w:t>
            </w:r>
          </w:p>
          <w:p w14:paraId="42A81502" w14:textId="351DAACB" w:rsidR="0038687C" w:rsidRPr="0010332E" w:rsidRDefault="0038687C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  <w:vAlign w:val="center"/>
          </w:tcPr>
          <w:p w14:paraId="3D6D1FBE" w14:textId="7E4ABF60" w:rsidR="00395BBB" w:rsidRPr="0010332E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B883DD8" w14:textId="1E4FF814" w:rsidR="00395BBB" w:rsidRPr="0010332E" w:rsidRDefault="00870A11" w:rsidP="00AF7B7C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4"/>
              </w:rPr>
            </w:pPr>
            <w:r w:rsidRPr="0010332E">
              <w:rPr>
                <w:rFonts w:ascii="Montserrat" w:hAnsi="Montserrat"/>
                <w:b/>
                <w:bCs/>
                <w:noProof/>
                <w:sz w:val="24"/>
              </w:rPr>
              <w:drawing>
                <wp:inline distT="0" distB="0" distL="0" distR="0" wp14:anchorId="7CECE689" wp14:editId="73719FA8">
                  <wp:extent cx="2308454" cy="1733550"/>
                  <wp:effectExtent l="0" t="0" r="0" b="0"/>
                  <wp:docPr id="1" name="Рисунок 6" descr="Полый шпинд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лый шпинд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67" cy="17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10332E" w:rsidRDefault="00126B6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10332E" w14:paraId="707F1101" w14:textId="77777777" w:rsidTr="00AF7B7C">
        <w:tc>
          <w:tcPr>
            <w:tcW w:w="2804" w:type="pct"/>
          </w:tcPr>
          <w:p w14:paraId="0C13BBAB" w14:textId="77777777" w:rsidR="00870A11" w:rsidRPr="0010332E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Направляющие скольжения</w:t>
            </w:r>
          </w:p>
          <w:p w14:paraId="7916F5B1" w14:textId="77777777" w:rsidR="005704FB" w:rsidRPr="0010332E" w:rsidRDefault="005704FB" w:rsidP="005704FB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</w:p>
          <w:p w14:paraId="3FA0CAE5" w14:textId="77777777" w:rsidR="00395BBB" w:rsidRPr="004140B3" w:rsidRDefault="00870A11" w:rsidP="001A5B9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Закаленные отшлифованные V-образные направляющие покрыты специальным покрытием Turcite-B. Современный, износостойкий материал 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val="en-US"/>
              </w:rPr>
              <w:t>Turcite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>-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val="en-US"/>
              </w:rPr>
              <w:t>B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 обеспечивает улучшенное скольжение узлов продольной и поперечной подачи. Глубина закалки направляющих составляет  2 - 3 мм, твердость достигает 48-52HRC.</w:t>
            </w:r>
          </w:p>
          <w:p w14:paraId="4A31432C" w14:textId="77777777" w:rsidR="004140B3" w:rsidRPr="004140B3" w:rsidRDefault="004140B3" w:rsidP="004140B3"/>
          <w:p w14:paraId="6E722BFB" w14:textId="77777777" w:rsidR="004140B3" w:rsidRPr="004140B3" w:rsidRDefault="004140B3" w:rsidP="004140B3"/>
          <w:p w14:paraId="124160FB" w14:textId="77777777" w:rsidR="004140B3" w:rsidRDefault="004140B3" w:rsidP="004140B3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55A346CC" w14:textId="713227BD" w:rsidR="004140B3" w:rsidRPr="004140B3" w:rsidRDefault="004140B3" w:rsidP="004140B3">
            <w:pPr>
              <w:tabs>
                <w:tab w:val="left" w:pos="3615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18D32114" w14:textId="1B05450E" w:rsidR="00395BBB" w:rsidRPr="0010332E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436FA56" w14:textId="1EAAB110" w:rsidR="00DE5E90" w:rsidRPr="0010332E" w:rsidRDefault="00870A11" w:rsidP="00AF7B7C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noProof/>
                <w:sz w:val="24"/>
              </w:rPr>
              <w:drawing>
                <wp:inline distT="0" distB="0" distL="0" distR="0" wp14:anchorId="1557653E" wp14:editId="24766AF2">
                  <wp:extent cx="2246971" cy="1771650"/>
                  <wp:effectExtent l="0" t="0" r="1270" b="0"/>
                  <wp:docPr id="11" name="Рисунок 11" descr="Ширина направляющих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ирина направляющих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317" cy="177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Pr="0010332E" w:rsidRDefault="00395BBB" w:rsidP="00870A11">
            <w:pPr>
              <w:rPr>
                <w:rFonts w:ascii="Montserrat" w:hAnsi="Montserrat"/>
              </w:rPr>
            </w:pPr>
          </w:p>
        </w:tc>
      </w:tr>
      <w:tr w:rsidR="0002138A" w:rsidRPr="0010332E" w14:paraId="6E104EEB" w14:textId="77777777" w:rsidTr="00870A11">
        <w:tc>
          <w:tcPr>
            <w:tcW w:w="2804" w:type="pct"/>
          </w:tcPr>
          <w:p w14:paraId="29683C37" w14:textId="37B1D0E9" w:rsidR="00870A11" w:rsidRPr="0010332E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Задняя бабка</w:t>
            </w:r>
          </w:p>
          <w:p w14:paraId="12AD8385" w14:textId="77777777" w:rsidR="00395BBB" w:rsidRPr="0010332E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FECC943" w14:textId="77777777" w:rsidR="00395BBB" w:rsidRPr="0010332E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8831E1E" w14:textId="77777777" w:rsidR="00395BBB" w:rsidRPr="0010332E" w:rsidRDefault="00870A1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Задняя бабка с ручным перемещением пиноли токарного станка с ЧПУ КЕ предназначена для закрепления и поддержания обрабатываемой заготовки. Обработка детали производится по всей длине относительно оси детали режущим инструментом. В заднюю бабку также можно установить инструменты для осевой обработки отверстий, такие как сверла, зенкеры, развертки, метчики и др.</w:t>
            </w:r>
          </w:p>
          <w:p w14:paraId="0383E732" w14:textId="30CB7F1E" w:rsidR="00F85B81" w:rsidRPr="0010332E" w:rsidRDefault="00F85B8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Опционально устанавливается задняя бабка, пиноль которой работает от гидростанции.</w:t>
            </w:r>
          </w:p>
        </w:tc>
        <w:tc>
          <w:tcPr>
            <w:tcW w:w="2196" w:type="pct"/>
            <w:vAlign w:val="center"/>
          </w:tcPr>
          <w:p w14:paraId="2540A28A" w14:textId="77777777" w:rsidR="00870A11" w:rsidRPr="0010332E" w:rsidRDefault="00870A11" w:rsidP="00870A11">
            <w:pPr>
              <w:jc w:val="center"/>
              <w:rPr>
                <w:rFonts w:ascii="Montserrat" w:hAnsi="Montserrat"/>
              </w:rPr>
            </w:pPr>
          </w:p>
          <w:p w14:paraId="42D800C1" w14:textId="77777777" w:rsidR="00395BBB" w:rsidRPr="0010332E" w:rsidRDefault="00870A11" w:rsidP="00870A11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b/>
                <w:bCs/>
                <w:noProof/>
                <w:sz w:val="24"/>
              </w:rPr>
              <w:drawing>
                <wp:inline distT="0" distB="0" distL="0" distR="0" wp14:anchorId="16368CF8" wp14:editId="067DEFDC">
                  <wp:extent cx="2086511" cy="2086511"/>
                  <wp:effectExtent l="0" t="0" r="9525" b="9525"/>
                  <wp:docPr id="12" name="Рисунок 12" descr="Задняя ба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няя ба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05" cy="20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7777777" w:rsidR="00870A11" w:rsidRPr="0010332E" w:rsidRDefault="00870A11" w:rsidP="00870A11">
            <w:pPr>
              <w:jc w:val="center"/>
              <w:rPr>
                <w:rFonts w:ascii="Montserrat" w:hAnsi="Montserrat"/>
              </w:rPr>
            </w:pPr>
          </w:p>
        </w:tc>
      </w:tr>
      <w:tr w:rsidR="00F85B81" w:rsidRPr="0010332E" w14:paraId="5D42212C" w14:textId="77777777" w:rsidTr="00870A11">
        <w:tc>
          <w:tcPr>
            <w:tcW w:w="2804" w:type="pct"/>
          </w:tcPr>
          <w:p w14:paraId="399740E7" w14:textId="77777777" w:rsidR="00F85B81" w:rsidRPr="0010332E" w:rsidRDefault="00F85B81" w:rsidP="00F85B8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Шпиндельная бабка моделей </w:t>
            </w:r>
          </w:p>
          <w:p w14:paraId="489F539E" w14:textId="77777777" w:rsidR="00F85B81" w:rsidRPr="0010332E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357A818" w14:textId="77777777" w:rsidR="00F85B81" w:rsidRPr="0010332E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A8E92DF" w14:textId="6486568B" w:rsidR="00F85B81" w:rsidRPr="0010332E" w:rsidRDefault="00F85B81" w:rsidP="00F85B81">
            <w:pPr>
              <w:pStyle w:val="a3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Для моделей </w:t>
            </w:r>
            <w:r w:rsidRPr="0010332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KE</w:t>
            </w:r>
            <w:r w:rsidR="00FA2E6C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50</w:t>
            </w:r>
          </w:p>
          <w:p w14:paraId="222687FE" w14:textId="7DCC4E8F" w:rsidR="00F85B81" w:rsidRPr="0010332E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Передача крутящего момента с основного двигателя на шпиндель осуществляется за счет клино-ременной передачи, что заничтельно уменьшает шум при работе. </w:t>
            </w:r>
          </w:p>
          <w:p w14:paraId="3B3BF051" w14:textId="77777777" w:rsidR="00F85B81" w:rsidRPr="0010332E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Скорость вращения шпинделя регулируется бесступенчато во всем диапазоне. Шпиндель установлен на двух парах прецизионных шарикоподшипников (7018AC/P5/DB, 7219AC/P5/DB) что обеспечивает высокую точность и шероховатость обработки.</w:t>
            </w:r>
          </w:p>
          <w:p w14:paraId="33CF1DE5" w14:textId="77777777" w:rsidR="00F85B81" w:rsidRPr="0010332E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На станке установлен фотоэлектрический инкодер для обеспечения вращение шпинделя и перемещения ходового винта резцедержателем с заданным шагом обрабатываемой резьбы.</w:t>
            </w:r>
          </w:p>
          <w:p w14:paraId="65629584" w14:textId="33C586CF" w:rsidR="00D50B89" w:rsidRPr="00FA2E6C" w:rsidRDefault="00D50B89" w:rsidP="00FA2E6C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196" w:type="pct"/>
            <w:vAlign w:val="center"/>
          </w:tcPr>
          <w:p w14:paraId="120ECFAF" w14:textId="0C20BA3F" w:rsidR="00F85B81" w:rsidRPr="0010332E" w:rsidRDefault="00F85B81" w:rsidP="00870A11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b/>
                <w:bCs/>
                <w:noProof/>
                <w:sz w:val="24"/>
              </w:rPr>
              <w:drawing>
                <wp:inline distT="0" distB="0" distL="0" distR="0" wp14:anchorId="5E95C74B" wp14:editId="330B823B">
                  <wp:extent cx="2495550" cy="2790825"/>
                  <wp:effectExtent l="0" t="0" r="0" b="0"/>
                  <wp:docPr id="13" name="Рисунок 13" descr="Шпиндельная бабка КЕ36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пиндельная бабка КЕ36_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10332E" w14:paraId="6DF08D35" w14:textId="77777777" w:rsidTr="001A0372">
        <w:tc>
          <w:tcPr>
            <w:tcW w:w="2804" w:type="pct"/>
          </w:tcPr>
          <w:p w14:paraId="59F8752E" w14:textId="044C54AC" w:rsidR="007F2D11" w:rsidRPr="0010332E" w:rsidRDefault="001A0372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</w:t>
            </w:r>
          </w:p>
          <w:p w14:paraId="7F590CF1" w14:textId="77777777" w:rsidR="001A0372" w:rsidRPr="0010332E" w:rsidRDefault="001A0372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2B21B8C" w14:textId="681041ED" w:rsidR="001A0372" w:rsidRPr="0010332E" w:rsidRDefault="001A0372" w:rsidP="000E07D9">
            <w:pPr>
              <w:ind w:firstLine="74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Станки укомплектованы самой распространенной системой ЧПУ в России -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. </w:t>
            </w:r>
          </w:p>
          <w:p w14:paraId="1C2AF681" w14:textId="77777777" w:rsidR="009A116A" w:rsidRPr="0010332E" w:rsidRDefault="009A116A" w:rsidP="000E07D9">
            <w:pPr>
              <w:pStyle w:val="a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A9A03FE" w14:textId="77777777" w:rsidR="001A0372" w:rsidRPr="0010332E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Sinumerik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 808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D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1980F46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Изысканная и надежная система ЧПУ;</w:t>
            </w:r>
          </w:p>
          <w:p w14:paraId="318ECEC4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Система ЧПУ оборудована портом USB и сетевым портом, находящимся на передней панели для удобного использования;</w:t>
            </w:r>
          </w:p>
          <w:p w14:paraId="4E9F02FA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Функция передачи данных, пульт перемещений </w:t>
            </w:r>
            <w:r w:rsidRPr="0010332E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>;</w:t>
            </w:r>
          </w:p>
          <w:p w14:paraId="45421F7D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14BEE31E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Компактность и функциональность 2-х осевой обработки; </w:t>
            </w:r>
          </w:p>
          <w:p w14:paraId="7A1BAE2B" w14:textId="7A2A33D8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Цветной дисплей и большой размер клавиатуры максимально удобно подходит для работы оператора станка;</w:t>
            </w:r>
          </w:p>
          <w:p w14:paraId="1F225D51" w14:textId="12F59146" w:rsidR="007346E9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- Интерфейс на русском языке;</w:t>
            </w:r>
            <w:r w:rsidR="007346E9" w:rsidRPr="0010332E">
              <w:rPr>
                <w:rFonts w:ascii="Montserrat" w:hAnsi="Montserrat"/>
                <w:bCs/>
                <w:sz w:val="20"/>
                <w:szCs w:val="20"/>
              </w:rPr>
              <w:t>работы оператора станка;</w:t>
            </w:r>
          </w:p>
          <w:p w14:paraId="11E3FE90" w14:textId="7C0974BE" w:rsidR="001A0372" w:rsidRPr="00FA2E6C" w:rsidRDefault="007346E9" w:rsidP="00FA2E6C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</w:tc>
        <w:tc>
          <w:tcPr>
            <w:tcW w:w="2196" w:type="pct"/>
          </w:tcPr>
          <w:p w14:paraId="4E33673C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0CD0B40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5F7E63FD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FB63D32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B06FA93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771DBDCB" w:rsidR="00395BBB" w:rsidRPr="0010332E" w:rsidRDefault="007346E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noProof/>
                <w:sz w:val="24"/>
                <w:lang w:eastAsia="ru-RU"/>
              </w:rPr>
              <w:drawing>
                <wp:inline distT="0" distB="0" distL="0" distR="0" wp14:anchorId="45960520" wp14:editId="274F6575">
                  <wp:extent cx="2562225" cy="1956435"/>
                  <wp:effectExtent l="0" t="0" r="9525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0D9FA" w14:textId="25045F6A" w:rsidR="0002138A" w:rsidRPr="0010332E" w:rsidRDefault="0002138A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3CD2B7E" w14:textId="2B08FA9B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282E494" w14:textId="4287B431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B189F01" w14:textId="2A98D616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459D30C" w14:textId="45025105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8C58FF0" w14:textId="3E2FC227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2A98F6F" w14:textId="1766AB66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E3A56" w:rsidRPr="0010332E" w14:paraId="0F75D6EA" w14:textId="77777777" w:rsidTr="001C3818">
        <w:tc>
          <w:tcPr>
            <w:tcW w:w="2804" w:type="pct"/>
          </w:tcPr>
          <w:p w14:paraId="4EC2E6F6" w14:textId="77777777" w:rsidR="001C3818" w:rsidRPr="0010332E" w:rsidRDefault="001C3818" w:rsidP="001C381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6-ти позиционная револьверная головка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YANTAI</w:t>
            </w:r>
          </w:p>
          <w:p w14:paraId="6449AA6A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На станках серии КЕ установлена 6-ти позиционная электрическая револьверная головка производства </w:t>
            </w:r>
            <w:r w:rsidRPr="0010332E">
              <w:rPr>
                <w:rFonts w:ascii="Montserrat" w:hAnsi="Montserrat"/>
                <w:bCs/>
                <w:sz w:val="20"/>
                <w:szCs w:val="20"/>
                <w:lang w:val="en-US"/>
              </w:rPr>
              <w:t>YANTAI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 которая позволяет использовать различные комбинации инструмента для точения, расточки, сверления и нарезания резьбы. Револьверная головка оснащена системой подачи СОЖ через револьверную головку, что повышает производительность обработки и снижает расходы на режущий инструмент. Время смены инструмента 3 секунды.</w:t>
            </w:r>
          </w:p>
          <w:p w14:paraId="791B8F0D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lastRenderedPageBreak/>
              <w:t>Установленный насос подачи СОЖ повышенного давления (мощность помпы - 370Вт, давление СОЖ на выходе- 2,3MПа) позволяет увеличить производительность оборудования, сократить расход режущего инструмента, повысить точность и качество обработанных поверхностей.</w:t>
            </w:r>
          </w:p>
          <w:p w14:paraId="314BF12A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В комплект оснастки входи три расточных блока и три блока для торцовых резцов. </w:t>
            </w:r>
          </w:p>
          <w:p w14:paraId="496FB372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Технологическая оснастка:</w:t>
            </w:r>
          </w:p>
          <w:p w14:paraId="5D43F86D" w14:textId="47D1CFAA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-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КЕ50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>  сечение резца 25х25мм, диаметр отверстия расточного блока Ø 32 мм;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br/>
            </w:r>
          </w:p>
          <w:p w14:paraId="6DADC3AA" w14:textId="20D445BD" w:rsidR="006E3A56" w:rsidRPr="0010332E" w:rsidRDefault="006E3A56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196" w:type="pct"/>
            <w:vAlign w:val="center"/>
          </w:tcPr>
          <w:p w14:paraId="0A4C6546" w14:textId="77777777" w:rsidR="001C3818" w:rsidRPr="0010332E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E38432C" w14:textId="58C4A074" w:rsidR="006E3A56" w:rsidRPr="0010332E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bCs/>
                <w:noProof/>
                <w:sz w:val="24"/>
              </w:rPr>
              <w:lastRenderedPageBreak/>
              <w:drawing>
                <wp:inline distT="0" distB="0" distL="0" distR="0" wp14:anchorId="751B9645" wp14:editId="3E60C78F">
                  <wp:extent cx="2466975" cy="2628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69A0F" w14:textId="77777777" w:rsidR="00FB45CC" w:rsidRPr="0010332E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FB8852F" w14:textId="6CA92E25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55FB038" w14:textId="02AA5668" w:rsidR="00133C6E" w:rsidRPr="0010332E" w:rsidRDefault="00F23832" w:rsidP="007C5157">
      <w:pPr>
        <w:spacing w:after="0" w:line="240" w:lineRule="auto"/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</w:pPr>
      <w:r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t>ТЕХНИЧЕСКИЕ ХАРАКТЕРИСТИКИ</w:t>
      </w:r>
      <w:r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 xml:space="preserve"> </w:t>
      </w:r>
      <w:r w:rsidR="00133C6E" w:rsidRPr="0010332E"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>KE</w:t>
      </w:r>
      <w:r w:rsidR="0010332E"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t>50</w:t>
      </w:r>
    </w:p>
    <w:p w14:paraId="38224F11" w14:textId="77777777" w:rsidR="00133C6E" w:rsidRPr="0010332E" w:rsidRDefault="00133C6E" w:rsidP="007C5157">
      <w:pPr>
        <w:spacing w:after="0" w:line="240" w:lineRule="auto"/>
        <w:rPr>
          <w:rFonts w:ascii="Montserrat" w:eastAsia="Arial Unicode MS" w:hAnsi="Montserrat" w:cs="Arial Unicode MS"/>
          <w:b/>
          <w:sz w:val="24"/>
          <w:lang w:eastAsia="ar-SA"/>
        </w:rPr>
      </w:pPr>
    </w:p>
    <w:tbl>
      <w:tblPr>
        <w:tblStyle w:val="a9"/>
        <w:tblW w:w="4462" w:type="pct"/>
        <w:tblInd w:w="137" w:type="dxa"/>
        <w:tblLook w:val="04A0" w:firstRow="1" w:lastRow="0" w:firstColumn="1" w:lastColumn="0" w:noHBand="0" w:noVBand="1"/>
      </w:tblPr>
      <w:tblGrid>
        <w:gridCol w:w="4248"/>
        <w:gridCol w:w="1016"/>
        <w:gridCol w:w="2108"/>
        <w:gridCol w:w="2106"/>
      </w:tblGrid>
      <w:tr w:rsidR="00305AAC" w:rsidRPr="000A6036" w14:paraId="63615D34" w14:textId="3E28768F" w:rsidTr="00305AAC">
        <w:trPr>
          <w:trHeight w:val="504"/>
        </w:trPr>
        <w:tc>
          <w:tcPr>
            <w:tcW w:w="2241" w:type="pct"/>
            <w:shd w:val="clear" w:color="auto" w:fill="BFBFBF" w:themeFill="background1" w:themeFillShade="BF"/>
          </w:tcPr>
          <w:p w14:paraId="4F82DFBD" w14:textId="77777777" w:rsidR="00305AAC" w:rsidRPr="000A6036" w:rsidRDefault="00305AAC" w:rsidP="0033642F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536" w:type="pct"/>
            <w:shd w:val="clear" w:color="auto" w:fill="BFBFBF" w:themeFill="background1" w:themeFillShade="BF"/>
          </w:tcPr>
          <w:p w14:paraId="6ACE26CE" w14:textId="6A6C9170" w:rsidR="00305AAC" w:rsidRPr="007F0C44" w:rsidRDefault="007F0C44" w:rsidP="0033642F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Ед.изм</w:t>
            </w:r>
          </w:p>
        </w:tc>
        <w:tc>
          <w:tcPr>
            <w:tcW w:w="1112" w:type="pct"/>
            <w:shd w:val="clear" w:color="auto" w:fill="BFBFBF" w:themeFill="background1" w:themeFillShade="BF"/>
          </w:tcPr>
          <w:p w14:paraId="01B3A22E" w14:textId="5A943364" w:rsidR="00305AAC" w:rsidRPr="000A6036" w:rsidRDefault="00305AAC" w:rsidP="0033642F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KE</w:t>
            </w: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50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 xml:space="preserve"> (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CK61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100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11" w:type="pct"/>
            <w:shd w:val="clear" w:color="auto" w:fill="BFBFBF" w:themeFill="background1" w:themeFillShade="BF"/>
          </w:tcPr>
          <w:p w14:paraId="3159263D" w14:textId="370C565C" w:rsidR="00305AAC" w:rsidRPr="000A6036" w:rsidRDefault="00305AAC" w:rsidP="0033642F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KE</w:t>
            </w: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50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 xml:space="preserve"> (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CK61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150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305AAC" w:rsidRPr="000A6036" w14:paraId="54594500" w14:textId="441CC747" w:rsidTr="00305AAC">
        <w:trPr>
          <w:trHeight w:val="504"/>
        </w:trPr>
        <w:tc>
          <w:tcPr>
            <w:tcW w:w="2241" w:type="pct"/>
          </w:tcPr>
          <w:p w14:paraId="29419153" w14:textId="77777777" w:rsidR="00305AAC" w:rsidRPr="000A6036" w:rsidRDefault="00305AAC" w:rsidP="00305AAC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станиной</w:t>
            </w:r>
          </w:p>
        </w:tc>
        <w:tc>
          <w:tcPr>
            <w:tcW w:w="536" w:type="pct"/>
          </w:tcPr>
          <w:p w14:paraId="5370EA2E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2DD4B610" w14:textId="6CFA25DD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500</w:t>
            </w:r>
          </w:p>
        </w:tc>
        <w:tc>
          <w:tcPr>
            <w:tcW w:w="1111" w:type="pct"/>
          </w:tcPr>
          <w:p w14:paraId="1F15D5D2" w14:textId="38BAD20A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500</w:t>
            </w:r>
          </w:p>
        </w:tc>
      </w:tr>
      <w:tr w:rsidR="00305AAC" w:rsidRPr="000A6036" w14:paraId="1DA32CB7" w14:textId="23B8A9C4" w:rsidTr="00305AAC">
        <w:trPr>
          <w:trHeight w:val="469"/>
        </w:trPr>
        <w:tc>
          <w:tcPr>
            <w:tcW w:w="2241" w:type="pct"/>
          </w:tcPr>
          <w:p w14:paraId="7FB8EBE2" w14:textId="77777777" w:rsidR="00305AAC" w:rsidRPr="000A6036" w:rsidRDefault="00305AAC" w:rsidP="00305AAC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суппортом</w:t>
            </w:r>
          </w:p>
        </w:tc>
        <w:tc>
          <w:tcPr>
            <w:tcW w:w="536" w:type="pct"/>
          </w:tcPr>
          <w:p w14:paraId="743E49F7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14A87528" w14:textId="27F34F70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280</w:t>
            </w:r>
          </w:p>
        </w:tc>
        <w:tc>
          <w:tcPr>
            <w:tcW w:w="1111" w:type="pct"/>
          </w:tcPr>
          <w:p w14:paraId="7E557AD3" w14:textId="7218A6EA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280</w:t>
            </w:r>
          </w:p>
        </w:tc>
      </w:tr>
      <w:tr w:rsidR="00305AAC" w:rsidRPr="000A6036" w14:paraId="60901656" w14:textId="3055DA74" w:rsidTr="00305AAC">
        <w:trPr>
          <w:trHeight w:val="504"/>
        </w:trPr>
        <w:tc>
          <w:tcPr>
            <w:tcW w:w="2241" w:type="pct"/>
          </w:tcPr>
          <w:p w14:paraId="17F73044" w14:textId="77777777" w:rsidR="00305AAC" w:rsidRPr="000A6036" w:rsidRDefault="00305AAC" w:rsidP="00305AAC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патрона</w:t>
            </w:r>
          </w:p>
        </w:tc>
        <w:tc>
          <w:tcPr>
            <w:tcW w:w="536" w:type="pct"/>
          </w:tcPr>
          <w:p w14:paraId="010354A2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77D2799B" w14:textId="48C62AD0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250</w:t>
            </w:r>
          </w:p>
        </w:tc>
        <w:tc>
          <w:tcPr>
            <w:tcW w:w="1111" w:type="pct"/>
          </w:tcPr>
          <w:p w14:paraId="68AA59E6" w14:textId="36C864AE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250</w:t>
            </w:r>
          </w:p>
        </w:tc>
      </w:tr>
      <w:tr w:rsidR="00305AAC" w:rsidRPr="000A6036" w14:paraId="3F22B118" w14:textId="6A47AA83" w:rsidTr="00305AAC">
        <w:trPr>
          <w:trHeight w:val="504"/>
        </w:trPr>
        <w:tc>
          <w:tcPr>
            <w:tcW w:w="2241" w:type="pct"/>
          </w:tcPr>
          <w:p w14:paraId="12B5BD55" w14:textId="77777777" w:rsidR="00305AAC" w:rsidRPr="000A6036" w:rsidRDefault="00305AAC" w:rsidP="00305AAC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Расстояние между центрами</w:t>
            </w:r>
          </w:p>
        </w:tc>
        <w:tc>
          <w:tcPr>
            <w:tcW w:w="536" w:type="pct"/>
          </w:tcPr>
          <w:p w14:paraId="612D226B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1B8E5A16" w14:textId="298FAD72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  <w:lang w:val="en-US"/>
              </w:rPr>
              <w:t>1</w:t>
            </w:r>
            <w:r w:rsidRPr="00D91DF7">
              <w:rPr>
                <w:rFonts w:ascii="Times New Roman" w:hAnsi="Times New Roman"/>
              </w:rPr>
              <w:t>0</w:t>
            </w:r>
            <w:r w:rsidRPr="00D91DF7">
              <w:rPr>
                <w:rFonts w:ascii="Times New Roman" w:hAnsi="Times New Roman"/>
                <w:lang w:val="en-US"/>
              </w:rPr>
              <w:t>00</w:t>
            </w:r>
          </w:p>
        </w:tc>
        <w:tc>
          <w:tcPr>
            <w:tcW w:w="1111" w:type="pct"/>
          </w:tcPr>
          <w:p w14:paraId="5A655B40" w14:textId="00C1C672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</w:rPr>
              <w:t>1500</w:t>
            </w:r>
          </w:p>
        </w:tc>
      </w:tr>
      <w:tr w:rsidR="00305AAC" w:rsidRPr="000A6036" w14:paraId="2AEA44D3" w14:textId="7D6A8328" w:rsidTr="00305AAC">
        <w:trPr>
          <w:trHeight w:val="504"/>
        </w:trPr>
        <w:tc>
          <w:tcPr>
            <w:tcW w:w="2241" w:type="pct"/>
          </w:tcPr>
          <w:p w14:paraId="30F0BAEA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Ширина направляющих станины</w:t>
            </w:r>
          </w:p>
        </w:tc>
        <w:tc>
          <w:tcPr>
            <w:tcW w:w="536" w:type="pct"/>
          </w:tcPr>
          <w:p w14:paraId="1E3F6AA4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01EAE1EF" w14:textId="79FD58E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  <w:lang w:val="en-US"/>
              </w:rPr>
              <w:t>400</w:t>
            </w:r>
          </w:p>
        </w:tc>
        <w:tc>
          <w:tcPr>
            <w:tcW w:w="1111" w:type="pct"/>
          </w:tcPr>
          <w:p w14:paraId="7A369EB9" w14:textId="50D05E4A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  <w:lang w:val="en-US"/>
              </w:rPr>
              <w:t>400</w:t>
            </w:r>
          </w:p>
        </w:tc>
      </w:tr>
      <w:tr w:rsidR="00305AAC" w:rsidRPr="000A6036" w14:paraId="67F50048" w14:textId="1C740F87" w:rsidTr="00305AAC">
        <w:trPr>
          <w:trHeight w:val="504"/>
        </w:trPr>
        <w:tc>
          <w:tcPr>
            <w:tcW w:w="2241" w:type="pct"/>
          </w:tcPr>
          <w:p w14:paraId="785F1291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Перемещение по оси Х</w:t>
            </w:r>
          </w:p>
        </w:tc>
        <w:tc>
          <w:tcPr>
            <w:tcW w:w="536" w:type="pct"/>
          </w:tcPr>
          <w:p w14:paraId="72583331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3CB0DC02" w14:textId="073DEECE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50</w:t>
            </w:r>
            <w:r w:rsidRPr="00D91DF7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11" w:type="pct"/>
          </w:tcPr>
          <w:p w14:paraId="2B846C4F" w14:textId="64BE2674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50</w:t>
            </w:r>
            <w:r w:rsidRPr="00D91DF7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305AAC" w:rsidRPr="000A6036" w14:paraId="7B33880A" w14:textId="123BEA5E" w:rsidTr="00305AAC">
        <w:trPr>
          <w:trHeight w:val="504"/>
        </w:trPr>
        <w:tc>
          <w:tcPr>
            <w:tcW w:w="2241" w:type="pct"/>
          </w:tcPr>
          <w:p w14:paraId="3D18B5E7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Перемещение по оси Z</w:t>
            </w:r>
          </w:p>
        </w:tc>
        <w:tc>
          <w:tcPr>
            <w:tcW w:w="536" w:type="pct"/>
          </w:tcPr>
          <w:p w14:paraId="78074066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Мм</w:t>
            </w:r>
          </w:p>
        </w:tc>
        <w:tc>
          <w:tcPr>
            <w:tcW w:w="1112" w:type="pct"/>
          </w:tcPr>
          <w:p w14:paraId="493E6EF5" w14:textId="29356E1F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  <w:r w:rsidRPr="00D91DF7">
              <w:rPr>
                <w:rFonts w:ascii="Times New Roman" w:hAnsi="Times New Roman"/>
              </w:rPr>
              <w:t>00</w:t>
            </w:r>
          </w:p>
        </w:tc>
        <w:tc>
          <w:tcPr>
            <w:tcW w:w="1111" w:type="pct"/>
          </w:tcPr>
          <w:p w14:paraId="1F9ADF8F" w14:textId="16C58375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</w:rPr>
              <w:t>1</w:t>
            </w:r>
            <w:r w:rsidR="009B771C">
              <w:rPr>
                <w:rFonts w:ascii="Times New Roman" w:hAnsi="Times New Roman"/>
              </w:rPr>
              <w:t>3</w:t>
            </w:r>
            <w:r w:rsidRPr="00D91DF7">
              <w:rPr>
                <w:rFonts w:ascii="Times New Roman" w:hAnsi="Times New Roman"/>
              </w:rPr>
              <w:t>00</w:t>
            </w:r>
          </w:p>
        </w:tc>
      </w:tr>
      <w:tr w:rsidR="00305AAC" w:rsidRPr="000A6036" w14:paraId="3E40ADBB" w14:textId="137F2866" w:rsidTr="00305AAC">
        <w:trPr>
          <w:trHeight w:val="504"/>
        </w:trPr>
        <w:tc>
          <w:tcPr>
            <w:tcW w:w="2241" w:type="pct"/>
          </w:tcPr>
          <w:p w14:paraId="02F6DC13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шпинделя</w:t>
            </w:r>
          </w:p>
        </w:tc>
        <w:tc>
          <w:tcPr>
            <w:tcW w:w="536" w:type="pct"/>
          </w:tcPr>
          <w:p w14:paraId="536582DE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1112" w:type="pct"/>
          </w:tcPr>
          <w:p w14:paraId="785A60CE" w14:textId="6BAFF686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  <w:lang w:val="en-US"/>
              </w:rPr>
              <w:t>A</w:t>
            </w:r>
            <w:r w:rsidRPr="00D91DF7">
              <w:rPr>
                <w:rFonts w:ascii="Times New Roman" w:hAnsi="Times New Roman"/>
              </w:rPr>
              <w:t>2-8</w:t>
            </w:r>
          </w:p>
        </w:tc>
        <w:tc>
          <w:tcPr>
            <w:tcW w:w="1111" w:type="pct"/>
          </w:tcPr>
          <w:p w14:paraId="103D946B" w14:textId="4CA4D62B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  <w:lang w:val="en-US"/>
              </w:rPr>
              <w:t>A</w:t>
            </w:r>
            <w:r w:rsidRPr="00D91DF7">
              <w:rPr>
                <w:rFonts w:ascii="Times New Roman" w:hAnsi="Times New Roman"/>
              </w:rPr>
              <w:t>2-8</w:t>
            </w:r>
          </w:p>
        </w:tc>
      </w:tr>
      <w:tr w:rsidR="00305AAC" w:rsidRPr="000A6036" w14:paraId="5B2AF59F" w14:textId="25738BAA" w:rsidTr="00305AAC">
        <w:trPr>
          <w:trHeight w:val="504"/>
        </w:trPr>
        <w:tc>
          <w:tcPr>
            <w:tcW w:w="2241" w:type="pct"/>
          </w:tcPr>
          <w:p w14:paraId="5255B22E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отверстия в шпинделе</w:t>
            </w:r>
          </w:p>
        </w:tc>
        <w:tc>
          <w:tcPr>
            <w:tcW w:w="536" w:type="pct"/>
          </w:tcPr>
          <w:p w14:paraId="3CA160FC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161267F6" w14:textId="2B0D1D5E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E55440">
              <w:rPr>
                <w:rFonts w:ascii="Times New Roman" w:hAnsi="Times New Roman"/>
              </w:rPr>
              <w:t xml:space="preserve"> 8</w:t>
            </w:r>
            <w:r w:rsidRPr="00D91DF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мех</w:t>
            </w:r>
            <w:r w:rsidRPr="00E55440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патрон (</w:t>
            </w:r>
            <w:r w:rsidRPr="00D91DF7">
              <w:rPr>
                <w:rFonts w:ascii="Times New Roman" w:hAnsi="Times New Roman"/>
              </w:rPr>
              <w:t>ø</w:t>
            </w:r>
            <w:r>
              <w:rPr>
                <w:rFonts w:ascii="Times New Roman" w:hAnsi="Times New Roman"/>
              </w:rPr>
              <w:t>72 гидравл</w:t>
            </w:r>
            <w:r w:rsidRPr="00E5544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патрон)</w:t>
            </w:r>
          </w:p>
        </w:tc>
        <w:tc>
          <w:tcPr>
            <w:tcW w:w="1111" w:type="pct"/>
          </w:tcPr>
          <w:p w14:paraId="5CC1B479" w14:textId="410A32AE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E55440">
              <w:rPr>
                <w:rFonts w:ascii="Times New Roman" w:hAnsi="Times New Roman"/>
              </w:rPr>
              <w:t xml:space="preserve"> 8</w:t>
            </w:r>
            <w:r w:rsidRPr="00D91DF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мех</w:t>
            </w:r>
            <w:r w:rsidRPr="00E55440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патрон (</w:t>
            </w:r>
            <w:r w:rsidRPr="00D91DF7">
              <w:rPr>
                <w:rFonts w:ascii="Times New Roman" w:hAnsi="Times New Roman"/>
              </w:rPr>
              <w:t>ø</w:t>
            </w:r>
            <w:r>
              <w:rPr>
                <w:rFonts w:ascii="Times New Roman" w:hAnsi="Times New Roman"/>
              </w:rPr>
              <w:t>72 гидравл</w:t>
            </w:r>
            <w:r w:rsidRPr="00E5544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патрон)</w:t>
            </w:r>
          </w:p>
        </w:tc>
      </w:tr>
      <w:tr w:rsidR="00305AAC" w:rsidRPr="000A6036" w14:paraId="60C20ABD" w14:textId="0E357D3F" w:rsidTr="00305AAC">
        <w:trPr>
          <w:trHeight w:val="504"/>
        </w:trPr>
        <w:tc>
          <w:tcPr>
            <w:tcW w:w="2241" w:type="pct"/>
          </w:tcPr>
          <w:p w14:paraId="1A1DC9E1" w14:textId="77777777" w:rsidR="00305AAC" w:rsidRPr="000A6036" w:rsidRDefault="00305AAC" w:rsidP="00305AAC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03D66C8C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</w:t>
            </w:r>
          </w:p>
        </w:tc>
        <w:tc>
          <w:tcPr>
            <w:tcW w:w="536" w:type="pct"/>
            <w:vAlign w:val="center"/>
          </w:tcPr>
          <w:p w14:paraId="540EE5FD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1112" w:type="pct"/>
            <w:vAlign w:val="center"/>
          </w:tcPr>
          <w:p w14:paraId="5A99FE6A" w14:textId="67E160B4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E55440">
              <w:rPr>
                <w:rFonts w:ascii="Times New Roman" w:hAnsi="Times New Roman"/>
              </w:rPr>
              <w:t>3</w:t>
            </w:r>
            <w:r w:rsidRPr="00D91DF7">
              <w:rPr>
                <w:rFonts w:ascii="Times New Roman" w:hAnsi="Times New Roman"/>
              </w:rPr>
              <w:t>0 - 1600</w:t>
            </w:r>
          </w:p>
        </w:tc>
        <w:tc>
          <w:tcPr>
            <w:tcW w:w="1111" w:type="pct"/>
            <w:vAlign w:val="center"/>
          </w:tcPr>
          <w:p w14:paraId="351293F5" w14:textId="3F471F11" w:rsidR="00305AAC" w:rsidRPr="00E55440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E55440">
              <w:rPr>
                <w:rFonts w:ascii="Times New Roman" w:hAnsi="Times New Roman"/>
              </w:rPr>
              <w:t>3</w:t>
            </w:r>
            <w:r w:rsidRPr="00D91DF7">
              <w:rPr>
                <w:rFonts w:ascii="Times New Roman" w:hAnsi="Times New Roman"/>
              </w:rPr>
              <w:t>0 - 1600</w:t>
            </w:r>
          </w:p>
        </w:tc>
      </w:tr>
      <w:tr w:rsidR="00305AAC" w:rsidRPr="000A6036" w14:paraId="48ECC2EC" w14:textId="24C2EF14" w:rsidTr="00305AAC">
        <w:trPr>
          <w:trHeight w:val="504"/>
        </w:trPr>
        <w:tc>
          <w:tcPr>
            <w:tcW w:w="2241" w:type="pct"/>
          </w:tcPr>
          <w:p w14:paraId="0F22D386" w14:textId="77777777" w:rsidR="00305AAC" w:rsidRPr="000A6036" w:rsidRDefault="00305AAC" w:rsidP="00305AAC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46196D82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гидравлическим патроном</w:t>
            </w:r>
          </w:p>
        </w:tc>
        <w:tc>
          <w:tcPr>
            <w:tcW w:w="536" w:type="pct"/>
            <w:vAlign w:val="center"/>
          </w:tcPr>
          <w:p w14:paraId="588AE60C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1112" w:type="pct"/>
            <w:vAlign w:val="center"/>
          </w:tcPr>
          <w:p w14:paraId="63A841AF" w14:textId="792BE824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  <w:lang w:val="en-US"/>
              </w:rPr>
              <w:t>3</w:t>
            </w:r>
            <w:r w:rsidRPr="00D91DF7">
              <w:rPr>
                <w:rFonts w:ascii="Times New Roman" w:hAnsi="Times New Roman"/>
              </w:rPr>
              <w:t>0 - 1800</w:t>
            </w:r>
          </w:p>
        </w:tc>
        <w:tc>
          <w:tcPr>
            <w:tcW w:w="1111" w:type="pct"/>
            <w:vAlign w:val="center"/>
          </w:tcPr>
          <w:p w14:paraId="655A9A45" w14:textId="267FB18F" w:rsidR="00305AAC" w:rsidRPr="00D91DF7" w:rsidRDefault="00305AAC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  <w:lang w:val="en-US"/>
              </w:rPr>
              <w:t>3</w:t>
            </w:r>
            <w:r w:rsidRPr="00D91DF7">
              <w:rPr>
                <w:rFonts w:ascii="Times New Roman" w:hAnsi="Times New Roman"/>
              </w:rPr>
              <w:t>0 - 1800</w:t>
            </w:r>
          </w:p>
        </w:tc>
      </w:tr>
      <w:tr w:rsidR="00305AAC" w:rsidRPr="000A6036" w14:paraId="7BFAC773" w14:textId="5FDD3842" w:rsidTr="00305AAC">
        <w:trPr>
          <w:trHeight w:val="504"/>
        </w:trPr>
        <w:tc>
          <w:tcPr>
            <w:tcW w:w="2241" w:type="pct"/>
          </w:tcPr>
          <w:p w14:paraId="3DFEA43D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электродвигателя главного привода</w:t>
            </w:r>
          </w:p>
        </w:tc>
        <w:tc>
          <w:tcPr>
            <w:tcW w:w="536" w:type="pct"/>
          </w:tcPr>
          <w:p w14:paraId="6CEF7D17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1112" w:type="pct"/>
          </w:tcPr>
          <w:p w14:paraId="3A9EDFC1" w14:textId="5057A28E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7,5</w:t>
            </w:r>
          </w:p>
        </w:tc>
        <w:tc>
          <w:tcPr>
            <w:tcW w:w="1111" w:type="pct"/>
          </w:tcPr>
          <w:p w14:paraId="44C42B18" w14:textId="0BCB8163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7,5</w:t>
            </w:r>
          </w:p>
        </w:tc>
      </w:tr>
      <w:tr w:rsidR="00305AAC" w:rsidRPr="000A6036" w14:paraId="0F688A4E" w14:textId="34B61FDF" w:rsidTr="00305AAC">
        <w:trPr>
          <w:trHeight w:val="504"/>
        </w:trPr>
        <w:tc>
          <w:tcPr>
            <w:tcW w:w="2241" w:type="pct"/>
          </w:tcPr>
          <w:p w14:paraId="5EC28CE6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Количество инструмента в револьверной головке</w:t>
            </w:r>
          </w:p>
        </w:tc>
        <w:tc>
          <w:tcPr>
            <w:tcW w:w="536" w:type="pct"/>
          </w:tcPr>
          <w:p w14:paraId="68A432C9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Шт.</w:t>
            </w:r>
          </w:p>
        </w:tc>
        <w:tc>
          <w:tcPr>
            <w:tcW w:w="1112" w:type="pct"/>
          </w:tcPr>
          <w:p w14:paraId="7E3D440C" w14:textId="3071CC80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6</w:t>
            </w:r>
          </w:p>
        </w:tc>
        <w:tc>
          <w:tcPr>
            <w:tcW w:w="1111" w:type="pct"/>
          </w:tcPr>
          <w:p w14:paraId="49F173EB" w14:textId="192F5C8E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6</w:t>
            </w:r>
          </w:p>
        </w:tc>
      </w:tr>
      <w:tr w:rsidR="00305AAC" w:rsidRPr="000A6036" w14:paraId="7B58E26E" w14:textId="4EF8EA44" w:rsidTr="00305AAC">
        <w:trPr>
          <w:trHeight w:val="504"/>
        </w:trPr>
        <w:tc>
          <w:tcPr>
            <w:tcW w:w="2241" w:type="pct"/>
          </w:tcPr>
          <w:p w14:paraId="388E953F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Сечение инструмента</w:t>
            </w:r>
          </w:p>
        </w:tc>
        <w:tc>
          <w:tcPr>
            <w:tcW w:w="536" w:type="pct"/>
          </w:tcPr>
          <w:p w14:paraId="51007398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 х Мм</w:t>
            </w:r>
          </w:p>
        </w:tc>
        <w:tc>
          <w:tcPr>
            <w:tcW w:w="1112" w:type="pct"/>
            <w:vAlign w:val="center"/>
          </w:tcPr>
          <w:p w14:paraId="195F62AA" w14:textId="73CE7E38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25х25</w:t>
            </w:r>
          </w:p>
        </w:tc>
        <w:tc>
          <w:tcPr>
            <w:tcW w:w="1111" w:type="pct"/>
            <w:vAlign w:val="center"/>
          </w:tcPr>
          <w:p w14:paraId="3E40221F" w14:textId="48FE5FCB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25х25</w:t>
            </w:r>
          </w:p>
        </w:tc>
      </w:tr>
      <w:tr w:rsidR="00305AAC" w:rsidRPr="000A6036" w14:paraId="05CFE786" w14:textId="3D69DCEC" w:rsidTr="00305AAC">
        <w:trPr>
          <w:trHeight w:val="504"/>
        </w:trPr>
        <w:tc>
          <w:tcPr>
            <w:tcW w:w="2241" w:type="pct"/>
          </w:tcPr>
          <w:p w14:paraId="1BF38B87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помпы СОЖ</w:t>
            </w:r>
          </w:p>
        </w:tc>
        <w:tc>
          <w:tcPr>
            <w:tcW w:w="536" w:type="pct"/>
          </w:tcPr>
          <w:p w14:paraId="693C6D5E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1112" w:type="pct"/>
          </w:tcPr>
          <w:p w14:paraId="4E3C993F" w14:textId="00CC2FD9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0,18</w:t>
            </w:r>
          </w:p>
        </w:tc>
        <w:tc>
          <w:tcPr>
            <w:tcW w:w="1111" w:type="pct"/>
          </w:tcPr>
          <w:p w14:paraId="214D2586" w14:textId="61ADCF07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0,18</w:t>
            </w:r>
          </w:p>
        </w:tc>
      </w:tr>
      <w:tr w:rsidR="00305AAC" w:rsidRPr="000A6036" w14:paraId="77A549EC" w14:textId="27A54CB7" w:rsidTr="00305AAC">
        <w:trPr>
          <w:trHeight w:val="504"/>
        </w:trPr>
        <w:tc>
          <w:tcPr>
            <w:tcW w:w="2241" w:type="pct"/>
          </w:tcPr>
          <w:p w14:paraId="13F1A6CC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lastRenderedPageBreak/>
              <w:t>Диаметр пиноли задней бабки</w:t>
            </w:r>
          </w:p>
        </w:tc>
        <w:tc>
          <w:tcPr>
            <w:tcW w:w="536" w:type="pct"/>
          </w:tcPr>
          <w:p w14:paraId="38988C8B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4F547F52" w14:textId="763ED851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ø 75</w:t>
            </w:r>
          </w:p>
        </w:tc>
        <w:tc>
          <w:tcPr>
            <w:tcW w:w="1111" w:type="pct"/>
          </w:tcPr>
          <w:p w14:paraId="0B7CC374" w14:textId="63EC290A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 75</w:t>
            </w:r>
          </w:p>
        </w:tc>
      </w:tr>
      <w:tr w:rsidR="00305AAC" w:rsidRPr="000A6036" w14:paraId="0A7F9729" w14:textId="4C62EABE" w:rsidTr="00305AAC">
        <w:trPr>
          <w:trHeight w:val="504"/>
        </w:trPr>
        <w:tc>
          <w:tcPr>
            <w:tcW w:w="2241" w:type="pct"/>
          </w:tcPr>
          <w:p w14:paraId="1B11DA79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Выдвижение пиноли задней бабки</w:t>
            </w:r>
          </w:p>
        </w:tc>
        <w:tc>
          <w:tcPr>
            <w:tcW w:w="536" w:type="pct"/>
          </w:tcPr>
          <w:p w14:paraId="16F711A0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</w:tcPr>
          <w:p w14:paraId="1F6BED69" w14:textId="0FE14859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180</w:t>
            </w:r>
          </w:p>
        </w:tc>
        <w:tc>
          <w:tcPr>
            <w:tcW w:w="1111" w:type="pct"/>
          </w:tcPr>
          <w:p w14:paraId="09D45E4F" w14:textId="75EF5B3E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180</w:t>
            </w:r>
          </w:p>
        </w:tc>
      </w:tr>
      <w:tr w:rsidR="00305AAC" w:rsidRPr="000A6036" w14:paraId="53AE0717" w14:textId="3332A3AA" w:rsidTr="00305AAC">
        <w:trPr>
          <w:trHeight w:val="504"/>
        </w:trPr>
        <w:tc>
          <w:tcPr>
            <w:tcW w:w="2241" w:type="pct"/>
          </w:tcPr>
          <w:p w14:paraId="5BD6B458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пиноли задней бабки</w:t>
            </w:r>
          </w:p>
        </w:tc>
        <w:tc>
          <w:tcPr>
            <w:tcW w:w="536" w:type="pct"/>
          </w:tcPr>
          <w:p w14:paraId="56D17380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1112" w:type="pct"/>
          </w:tcPr>
          <w:p w14:paraId="3C48E60B" w14:textId="5617204E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МТ5</w:t>
            </w:r>
          </w:p>
        </w:tc>
        <w:tc>
          <w:tcPr>
            <w:tcW w:w="1111" w:type="pct"/>
          </w:tcPr>
          <w:p w14:paraId="38BD759E" w14:textId="7A8C47F7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МТ5</w:t>
            </w:r>
          </w:p>
        </w:tc>
      </w:tr>
      <w:tr w:rsidR="00305AAC" w:rsidRPr="000A6036" w14:paraId="5A32FD33" w14:textId="57560577" w:rsidTr="00305AAC">
        <w:trPr>
          <w:trHeight w:val="504"/>
        </w:trPr>
        <w:tc>
          <w:tcPr>
            <w:tcW w:w="2241" w:type="pct"/>
          </w:tcPr>
          <w:p w14:paraId="5652E80D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Скорость быстрых перемещений по осям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X</w:t>
            </w:r>
            <w:r w:rsidRPr="000A6036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Z</w:t>
            </w:r>
          </w:p>
        </w:tc>
        <w:tc>
          <w:tcPr>
            <w:tcW w:w="536" w:type="pct"/>
          </w:tcPr>
          <w:p w14:paraId="459D2DBD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М/мин</w:t>
            </w:r>
          </w:p>
        </w:tc>
        <w:tc>
          <w:tcPr>
            <w:tcW w:w="1112" w:type="pct"/>
          </w:tcPr>
          <w:p w14:paraId="39F07E88" w14:textId="771F9C2A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5 / 8</w:t>
            </w:r>
          </w:p>
        </w:tc>
        <w:tc>
          <w:tcPr>
            <w:tcW w:w="1111" w:type="pct"/>
          </w:tcPr>
          <w:p w14:paraId="1A1C829F" w14:textId="72B1C50A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5 / 8</w:t>
            </w:r>
          </w:p>
        </w:tc>
      </w:tr>
      <w:tr w:rsidR="00305AAC" w:rsidRPr="000A6036" w14:paraId="12EE1E14" w14:textId="52CBBFD0" w:rsidTr="00305AAC">
        <w:trPr>
          <w:trHeight w:val="504"/>
        </w:trPr>
        <w:tc>
          <w:tcPr>
            <w:tcW w:w="2241" w:type="pct"/>
          </w:tcPr>
          <w:p w14:paraId="7128668A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Напряжение сети</w:t>
            </w:r>
          </w:p>
        </w:tc>
        <w:tc>
          <w:tcPr>
            <w:tcW w:w="536" w:type="pct"/>
          </w:tcPr>
          <w:p w14:paraId="35F2B43E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</w:t>
            </w:r>
          </w:p>
        </w:tc>
        <w:tc>
          <w:tcPr>
            <w:tcW w:w="1112" w:type="pct"/>
          </w:tcPr>
          <w:p w14:paraId="3AF98EF5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380 ± 5%</w:t>
            </w:r>
          </w:p>
        </w:tc>
        <w:tc>
          <w:tcPr>
            <w:tcW w:w="1111" w:type="pct"/>
          </w:tcPr>
          <w:p w14:paraId="6D8A7549" w14:textId="28E109A5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380 ± 5%</w:t>
            </w:r>
          </w:p>
        </w:tc>
      </w:tr>
      <w:tr w:rsidR="00305AAC" w:rsidRPr="000A6036" w14:paraId="65E07EDE" w14:textId="73C272D8" w:rsidTr="00305AAC">
        <w:trPr>
          <w:trHeight w:val="504"/>
        </w:trPr>
        <w:tc>
          <w:tcPr>
            <w:tcW w:w="2241" w:type="pct"/>
          </w:tcPr>
          <w:p w14:paraId="5404AD45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Частота тока</w:t>
            </w:r>
          </w:p>
        </w:tc>
        <w:tc>
          <w:tcPr>
            <w:tcW w:w="536" w:type="pct"/>
          </w:tcPr>
          <w:p w14:paraId="52781F42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Гц</w:t>
            </w:r>
          </w:p>
        </w:tc>
        <w:tc>
          <w:tcPr>
            <w:tcW w:w="1112" w:type="pct"/>
            <w:vAlign w:val="center"/>
          </w:tcPr>
          <w:p w14:paraId="65541618" w14:textId="77777777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50</w:t>
            </w:r>
          </w:p>
        </w:tc>
        <w:tc>
          <w:tcPr>
            <w:tcW w:w="1111" w:type="pct"/>
            <w:vAlign w:val="center"/>
          </w:tcPr>
          <w:p w14:paraId="05BCB618" w14:textId="5C3BBFE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50</w:t>
            </w:r>
          </w:p>
        </w:tc>
      </w:tr>
      <w:tr w:rsidR="00305AAC" w:rsidRPr="000A6036" w14:paraId="554B1885" w14:textId="33A2604E" w:rsidTr="00305AAC">
        <w:trPr>
          <w:trHeight w:val="504"/>
        </w:trPr>
        <w:tc>
          <w:tcPr>
            <w:tcW w:w="2241" w:type="pct"/>
          </w:tcPr>
          <w:p w14:paraId="706FF6EB" w14:textId="77777777" w:rsidR="00305AAC" w:rsidRPr="000A6036" w:rsidRDefault="00305AAC" w:rsidP="00305AAC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Габаритные размеры для станка с </w:t>
            </w:r>
          </w:p>
          <w:p w14:paraId="12608145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 (ДхШхВ)</w:t>
            </w:r>
          </w:p>
        </w:tc>
        <w:tc>
          <w:tcPr>
            <w:tcW w:w="536" w:type="pct"/>
          </w:tcPr>
          <w:p w14:paraId="1B4BFD20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  <w:vAlign w:val="center"/>
          </w:tcPr>
          <w:p w14:paraId="4D3A6BEC" w14:textId="69C6CC7F" w:rsidR="00305AAC" w:rsidRPr="00305AAC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2930х1600х1830</w:t>
            </w:r>
          </w:p>
        </w:tc>
        <w:tc>
          <w:tcPr>
            <w:tcW w:w="1111" w:type="pct"/>
            <w:vAlign w:val="center"/>
          </w:tcPr>
          <w:p w14:paraId="775562E7" w14:textId="4101E666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3320х1600х1830</w:t>
            </w:r>
          </w:p>
        </w:tc>
      </w:tr>
      <w:tr w:rsidR="00305AAC" w:rsidRPr="000A6036" w14:paraId="08ECC14F" w14:textId="21C03E91" w:rsidTr="00305AAC">
        <w:trPr>
          <w:trHeight w:val="504"/>
        </w:trPr>
        <w:tc>
          <w:tcPr>
            <w:tcW w:w="2241" w:type="pct"/>
          </w:tcPr>
          <w:p w14:paraId="3CF893B6" w14:textId="77777777" w:rsidR="00305AAC" w:rsidRPr="000A6036" w:rsidRDefault="00305AAC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Габаритные размеры для станка с гидравлическим патроном (ДхШхВ)</w:t>
            </w:r>
          </w:p>
        </w:tc>
        <w:tc>
          <w:tcPr>
            <w:tcW w:w="536" w:type="pct"/>
          </w:tcPr>
          <w:p w14:paraId="27478E73" w14:textId="77777777" w:rsidR="00305AAC" w:rsidRPr="000A6036" w:rsidRDefault="00305AAC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112" w:type="pct"/>
            <w:vAlign w:val="center"/>
          </w:tcPr>
          <w:p w14:paraId="7F30A9BD" w14:textId="60463BCF" w:rsidR="00305AAC" w:rsidRPr="000A6036" w:rsidRDefault="00305AAC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3340х1600х1830</w:t>
            </w:r>
          </w:p>
        </w:tc>
        <w:tc>
          <w:tcPr>
            <w:tcW w:w="1111" w:type="pct"/>
            <w:vAlign w:val="center"/>
          </w:tcPr>
          <w:p w14:paraId="672D03E2" w14:textId="0DD93895" w:rsidR="00305AAC" w:rsidRPr="00D91DF7" w:rsidRDefault="00305AAC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3730х1600х1830</w:t>
            </w:r>
          </w:p>
        </w:tc>
      </w:tr>
      <w:tr w:rsidR="00305AAC" w:rsidRPr="000A6036" w14:paraId="1026A5D3" w14:textId="44FAF2AE" w:rsidTr="00494581">
        <w:trPr>
          <w:trHeight w:val="504"/>
        </w:trPr>
        <w:tc>
          <w:tcPr>
            <w:tcW w:w="2241" w:type="pct"/>
          </w:tcPr>
          <w:p w14:paraId="7DC09ABC" w14:textId="77777777" w:rsidR="00305AAC" w:rsidRPr="000A6036" w:rsidRDefault="00305AAC" w:rsidP="00494581">
            <w:pPr>
              <w:rPr>
                <w:rFonts w:ascii="Montserrat" w:hAnsi="Montserrat"/>
              </w:rPr>
            </w:pPr>
            <w:r w:rsidRPr="00494581">
              <w:rPr>
                <w:rFonts w:ascii="Montserrat" w:hAnsi="Montserrat"/>
                <w:sz w:val="20"/>
                <w:szCs w:val="20"/>
              </w:rPr>
              <w:t xml:space="preserve">Масса нетто </w:t>
            </w:r>
          </w:p>
        </w:tc>
        <w:tc>
          <w:tcPr>
            <w:tcW w:w="536" w:type="pct"/>
          </w:tcPr>
          <w:p w14:paraId="60FD107C" w14:textId="77777777" w:rsidR="00305AAC" w:rsidRPr="000A6036" w:rsidRDefault="00305AAC" w:rsidP="00305AAC">
            <w:pPr>
              <w:jc w:val="center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>Кг</w:t>
            </w:r>
          </w:p>
        </w:tc>
        <w:tc>
          <w:tcPr>
            <w:tcW w:w="1112" w:type="pct"/>
            <w:vAlign w:val="center"/>
          </w:tcPr>
          <w:p w14:paraId="676E5E5B" w14:textId="198F6B38" w:rsidR="00305AAC" w:rsidRPr="000A6036" w:rsidRDefault="00305AAC" w:rsidP="009F555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D91DF7">
              <w:rPr>
                <w:rFonts w:ascii="Times New Roman" w:hAnsi="Times New Roman"/>
              </w:rPr>
              <w:t>2750</w:t>
            </w:r>
          </w:p>
        </w:tc>
        <w:tc>
          <w:tcPr>
            <w:tcW w:w="1111" w:type="pct"/>
            <w:vAlign w:val="center"/>
          </w:tcPr>
          <w:p w14:paraId="6A3CE788" w14:textId="4C15FDAA" w:rsidR="00305AAC" w:rsidRPr="00D91DF7" w:rsidRDefault="00305AAC" w:rsidP="009F5556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3100</w:t>
            </w:r>
          </w:p>
        </w:tc>
      </w:tr>
    </w:tbl>
    <w:p w14:paraId="4AE3017F" w14:textId="77777777" w:rsidR="007C5157" w:rsidRPr="00FA2E6C" w:rsidRDefault="007C5157" w:rsidP="009E3C2C">
      <w:pPr>
        <w:pStyle w:val="2"/>
        <w:rPr>
          <w:rFonts w:ascii="Montserrat" w:hAnsi="Montserrat"/>
          <w:sz w:val="20"/>
          <w:szCs w:val="20"/>
        </w:rPr>
      </w:pPr>
    </w:p>
    <w:p w14:paraId="62CB0E74" w14:textId="22F65700" w:rsidR="008D2DF3" w:rsidRPr="00FA2E6C" w:rsidRDefault="00FB45CC" w:rsidP="008D2DF3">
      <w:pPr>
        <w:pStyle w:val="2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A01894" w:rsidRPr="00FA2E6C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5C8B02F5" w:rsidR="00A01894" w:rsidRPr="00FA2E6C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Инвертор Delta</w:t>
            </w:r>
          </w:p>
        </w:tc>
      </w:tr>
      <w:tr w:rsidR="00A01894" w:rsidRPr="00FA2E6C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1A85590" w:rsidR="00A01894" w:rsidRPr="00FA2E6C" w:rsidRDefault="00A01894" w:rsidP="00A01894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Бесступенчатое регулирование скорости шпинделя</w:t>
            </w:r>
          </w:p>
        </w:tc>
      </w:tr>
      <w:tr w:rsidR="00A01894" w:rsidRPr="00FA2E6C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3150C50A" w:rsidR="00A01894" w:rsidRPr="00FA2E6C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sz w:val="20"/>
                <w:szCs w:val="20"/>
                <w:lang w:val="ru-RU"/>
              </w:rPr>
              <w:t>- Комплект мягких и каленых кулачков</w:t>
            </w:r>
          </w:p>
        </w:tc>
      </w:tr>
      <w:tr w:rsidR="00A01894" w:rsidRPr="00FA2E6C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0584121" w:rsidR="00A01894" w:rsidRPr="00FA2E6C" w:rsidRDefault="00A01894" w:rsidP="00A01894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sz w:val="20"/>
                <w:szCs w:val="20"/>
                <w:lang w:val="ru-RU"/>
              </w:rPr>
              <w:t xml:space="preserve">-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6-ти позиционная револьверная головка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YANTAI</w:t>
            </w:r>
          </w:p>
        </w:tc>
      </w:tr>
      <w:tr w:rsidR="00A01894" w:rsidRPr="00FA2E6C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6343A535" w:rsidR="00A01894" w:rsidRPr="00FA2E6C" w:rsidRDefault="00A01894" w:rsidP="00A01894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вспомогательной оснастки для рев. головки</w:t>
            </w:r>
          </w:p>
        </w:tc>
      </w:tr>
      <w:tr w:rsidR="00A01894" w:rsidRPr="00FA2E6C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086D9FB1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Система подачи СОЖ через револьверную головку</w:t>
            </w:r>
          </w:p>
        </w:tc>
      </w:tr>
      <w:tr w:rsidR="00A01894" w:rsidRPr="00FA2E6C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5BD2DD6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/>
                <w:bCs/>
                <w:sz w:val="20"/>
                <w:szCs w:val="20"/>
                <w:lang w:val="ru-RU"/>
              </w:rPr>
              <w:t>- Насос подачи СОЖ повышенного давления</w:t>
            </w:r>
          </w:p>
        </w:tc>
      </w:tr>
      <w:tr w:rsidR="00A01894" w:rsidRPr="00FA2E6C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379057D0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Вращающийся задний центр</w:t>
            </w:r>
          </w:p>
        </w:tc>
      </w:tr>
      <w:tr w:rsidR="0006479D" w:rsidRPr="00FA2E6C" w14:paraId="08BABB6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0F5B717" w14:textId="77777777" w:rsidR="0006479D" w:rsidRDefault="0006479D" w:rsidP="0006479D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9A191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</w:t>
            </w:r>
            <w:r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Подвижный люнет ф80-ф160</w:t>
            </w:r>
          </w:p>
          <w:p w14:paraId="0D797CF0" w14:textId="392A0F62" w:rsidR="0006479D" w:rsidRPr="0006479D" w:rsidRDefault="0006479D" w:rsidP="0006479D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-Не подвижный ф140-ф270</w:t>
            </w:r>
          </w:p>
        </w:tc>
      </w:tr>
      <w:tr w:rsidR="00A01894" w:rsidRPr="00FA2E6C" w14:paraId="00BC41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93CE8D1" w14:textId="1AC3B3F9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Теплообменник электрошкафа</w:t>
            </w:r>
          </w:p>
        </w:tc>
      </w:tr>
      <w:tr w:rsidR="00A01894" w:rsidRPr="00FA2E6C" w14:paraId="691C5B75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1208F0A" w14:textId="78791801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-  СЕ стандарт электрошкафа, компоненты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Siemens</w:t>
            </w:r>
          </w:p>
        </w:tc>
      </w:tr>
      <w:tr w:rsidR="00A01894" w:rsidRPr="00FA2E6C" w14:paraId="5583733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ED8139" w14:textId="488CF018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Магнитный выключатель открытия двери</w:t>
            </w:r>
          </w:p>
        </w:tc>
      </w:tr>
      <w:tr w:rsidR="00A01894" w:rsidRPr="00FA2E6C" w14:paraId="1D1D5D0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EE833F0" w14:textId="763BE9F8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LED освещение рабочей зоны</w:t>
            </w:r>
          </w:p>
        </w:tc>
      </w:tr>
      <w:tr w:rsidR="00A01894" w:rsidRPr="00FA2E6C" w14:paraId="08828C0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876D8E" w14:textId="558E0914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Маховик перемещений по осям (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MPG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A01894" w:rsidRPr="00FA2E6C" w14:paraId="1C2C5B2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436953" w14:textId="0991CABA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- Трехцветная сигнальная лампа </w:t>
            </w:r>
          </w:p>
        </w:tc>
      </w:tr>
      <w:tr w:rsidR="00A01894" w:rsidRPr="00FA2E6C" w14:paraId="078737DB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1F88EB4" w14:textId="5A3D5EC5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Кабинетная защита зоны обработки</w:t>
            </w:r>
          </w:p>
        </w:tc>
      </w:tr>
      <w:tr w:rsidR="00A01894" w:rsidRPr="00FA2E6C" w14:paraId="6CAFE06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A2053E" w14:textId="4F2841D8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- Автоматическая система смазки </w:t>
            </w:r>
          </w:p>
        </w:tc>
      </w:tr>
      <w:tr w:rsidR="00A01894" w:rsidRPr="00FA2E6C" w14:paraId="58810AA8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23FE6AB" w14:textId="5672D7DB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опор для монтажа станка</w:t>
            </w:r>
          </w:p>
        </w:tc>
      </w:tr>
      <w:tr w:rsidR="00A01894" w:rsidRPr="00FA2E6C" w14:paraId="56754F16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82B562" w14:textId="0ECFC4FA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Руководство по эксплуатации на русском языке</w:t>
            </w:r>
          </w:p>
        </w:tc>
      </w:tr>
    </w:tbl>
    <w:p w14:paraId="30027BB9" w14:textId="6A513C6D" w:rsidR="00A359D8" w:rsidRPr="00FA2E6C" w:rsidRDefault="00A359D8" w:rsidP="00FB45CC">
      <w:pPr>
        <w:spacing w:after="0" w:line="240" w:lineRule="auto"/>
        <w:rPr>
          <w:rFonts w:ascii="Montserrat" w:hAnsi="Montserrat"/>
          <w:b/>
          <w:bCs/>
          <w:sz w:val="20"/>
          <w:szCs w:val="20"/>
        </w:rPr>
      </w:pPr>
    </w:p>
    <w:p w14:paraId="2D9DD054" w14:textId="77777777" w:rsidR="006C5203" w:rsidRPr="00FA2E6C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Условия оплаты оборудования:</w:t>
      </w:r>
    </w:p>
    <w:p w14:paraId="1A4DE409" w14:textId="77777777" w:rsidR="006C5203" w:rsidRPr="00FA2E6C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Складское оборудование:</w:t>
      </w:r>
      <w:r w:rsidRPr="00FA2E6C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77777777" w:rsidR="006C5203" w:rsidRPr="00FA2E6C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Заказное оборудование:</w:t>
      </w:r>
      <w:r w:rsidRPr="00FA2E6C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4A42A8A7" w14:textId="77777777" w:rsidR="006C5203" w:rsidRPr="00FA2E6C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Pr="00FA2E6C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Условия отгрузки:</w:t>
      </w:r>
    </w:p>
    <w:p w14:paraId="73893482" w14:textId="77777777" w:rsidR="006C5203" w:rsidRPr="00FA2E6C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</w:p>
    <w:p w14:paraId="71B052B0" w14:textId="77777777" w:rsidR="006C5203" w:rsidRPr="00FA2E6C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Самовывоз</w:t>
      </w:r>
      <w:r w:rsidRPr="00FA2E6C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146126B2" w14:textId="77777777" w:rsidR="006C5203" w:rsidRPr="00FA2E6C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Доставка</w:t>
      </w:r>
      <w:r w:rsidRPr="00FA2E6C"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FA2E6C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66D61197" w:rsidR="006C5203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 xml:space="preserve">Гарантия </w:t>
      </w:r>
      <w:r w:rsidR="002916DB" w:rsidRPr="00FA2E6C">
        <w:rPr>
          <w:rFonts w:ascii="Montserrat" w:hAnsi="Montserrat"/>
          <w:sz w:val="20"/>
          <w:szCs w:val="20"/>
        </w:rPr>
        <w:t xml:space="preserve">1 </w:t>
      </w:r>
      <w:r w:rsidRPr="00FA2E6C">
        <w:rPr>
          <w:rFonts w:ascii="Montserrat" w:hAnsi="Montserrat"/>
          <w:sz w:val="20"/>
          <w:szCs w:val="20"/>
        </w:rPr>
        <w:t>год</w:t>
      </w:r>
      <w:r w:rsidR="002916DB" w:rsidRPr="00FA2E6C">
        <w:rPr>
          <w:rFonts w:ascii="Montserrat" w:hAnsi="Montserrat"/>
          <w:sz w:val="20"/>
          <w:szCs w:val="20"/>
        </w:rPr>
        <w:t>.</w:t>
      </w:r>
      <w:r w:rsidRPr="00FA2E6C">
        <w:rPr>
          <w:rFonts w:ascii="Montserrat" w:hAnsi="Montserrat"/>
          <w:sz w:val="20"/>
          <w:szCs w:val="20"/>
        </w:rPr>
        <w:t xml:space="preserve"> Сервис.</w:t>
      </w:r>
    </w:p>
    <w:p w14:paraId="39D69D4C" w14:textId="795D30A4" w:rsidR="004766B6" w:rsidRDefault="004766B6" w:rsidP="002916DB">
      <w:pPr>
        <w:pStyle w:val="2"/>
        <w:ind w:left="426"/>
        <w:rPr>
          <w:rFonts w:ascii="Montserrat" w:hAnsi="Montserrat"/>
          <w:sz w:val="20"/>
          <w:szCs w:val="20"/>
        </w:rPr>
      </w:pPr>
    </w:p>
    <w:p w14:paraId="798E8453" w14:textId="0661086E" w:rsidR="007C5157" w:rsidRPr="00FA2E6C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0"/>
          <w:szCs w:val="20"/>
        </w:rPr>
      </w:pPr>
      <w:r w:rsidRPr="00FA2E6C">
        <w:rPr>
          <w:rFonts w:ascii="Montserrat" w:hAnsi="Montserrat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777E" w14:textId="77777777" w:rsidR="004766B6" w:rsidRDefault="004766B6" w:rsidP="00FC6B96">
      <w:pPr>
        <w:pStyle w:val="2"/>
        <w:ind w:left="-142"/>
        <w:rPr>
          <w:rFonts w:ascii="Montserrat" w:hAnsi="Montserrat"/>
          <w:sz w:val="20"/>
          <w:szCs w:val="20"/>
        </w:rPr>
      </w:pPr>
    </w:p>
    <w:p w14:paraId="1A5B60B9" w14:textId="77777777" w:rsidR="004766B6" w:rsidRDefault="004766B6" w:rsidP="00FC6B96">
      <w:pPr>
        <w:pStyle w:val="2"/>
        <w:ind w:left="-142"/>
        <w:rPr>
          <w:rFonts w:ascii="Montserrat" w:hAnsi="Montserrat"/>
          <w:sz w:val="20"/>
          <w:szCs w:val="20"/>
        </w:rPr>
      </w:pPr>
    </w:p>
    <w:p w14:paraId="44A9F723" w14:textId="77777777" w:rsidR="004766B6" w:rsidRDefault="004766B6" w:rsidP="00FC6B96">
      <w:pPr>
        <w:pStyle w:val="2"/>
        <w:ind w:left="-142"/>
        <w:rPr>
          <w:rFonts w:ascii="Montserrat" w:hAnsi="Montserrat"/>
          <w:sz w:val="20"/>
          <w:szCs w:val="20"/>
        </w:rPr>
      </w:pPr>
    </w:p>
    <w:p w14:paraId="5299ACE3" w14:textId="18D24873" w:rsidR="00FB45CC" w:rsidRPr="00FA2E6C" w:rsidRDefault="00FB45CC" w:rsidP="00FC6B96">
      <w:pPr>
        <w:pStyle w:val="2"/>
        <w:ind w:left="-142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СТОИМОСТЬ ОБОРУДОВАНИЯ:</w:t>
      </w:r>
    </w:p>
    <w:tbl>
      <w:tblPr>
        <w:tblW w:w="4273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  <w:gridCol w:w="7"/>
      </w:tblGrid>
      <w:tr w:rsidR="009A1914" w:rsidRPr="00FA2E6C" w14:paraId="698549E1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9A1914" w:rsidRPr="00FA2E6C" w:rsidRDefault="009A1914" w:rsidP="00FC6B9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9A1914" w:rsidRPr="00FA2E6C" w:rsidRDefault="009A1914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sz w:val="20"/>
                <w:szCs w:val="20"/>
              </w:rPr>
              <w:t xml:space="preserve">Цена </w:t>
            </w:r>
          </w:p>
          <w:p w14:paraId="68516762" w14:textId="5082E3BE" w:rsidR="009A1914" w:rsidRPr="00FA2E6C" w:rsidRDefault="009A1914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sz w:val="20"/>
                <w:szCs w:val="20"/>
              </w:rPr>
              <w:t>с НДС</w:t>
            </w:r>
          </w:p>
        </w:tc>
      </w:tr>
      <w:tr w:rsidR="009A1914" w:rsidRPr="00FA2E6C" w14:paraId="233EB584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66D48" w14:textId="74F4A59D" w:rsidR="009A1914" w:rsidRPr="00FA2E6C" w:rsidRDefault="009A1914" w:rsidP="004A0279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KE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/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100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 (CK61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100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 xml:space="preserve">0) Токарный станок с ЧПУ </w:t>
            </w:r>
          </w:p>
          <w:p w14:paraId="143C3DA3" w14:textId="3436F3DE" w:rsidR="009A1914" w:rsidRPr="00FA2E6C" w:rsidRDefault="009A1914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2A8E9C6" w14:textId="77777777" w:rsidR="009A1914" w:rsidRPr="00FA2E6C" w:rsidRDefault="009A1914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Система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ЧПУ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Siemens Sinumerik 808DA</w:t>
            </w:r>
            <w:r w:rsidRPr="00FA2E6C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654277D" w14:textId="157E18BE" w:rsidR="009A1914" w:rsidRPr="00FA2E6C" w:rsidRDefault="009A1914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3-кулачковый полый механический патрон </w:t>
            </w:r>
            <w:r w:rsidRPr="00FA2E6C">
              <w:rPr>
                <w:rFonts w:ascii="Montserrat" w:hAnsi="Montserrat"/>
                <w:sz w:val="20"/>
                <w:szCs w:val="20"/>
              </w:rPr>
              <w:t>ø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 2</w:t>
            </w:r>
            <w:r>
              <w:rPr>
                <w:rFonts w:ascii="Montserrat" w:hAnsi="Montserrat" w:cs="Arial"/>
                <w:sz w:val="20"/>
                <w:szCs w:val="20"/>
              </w:rPr>
              <w:t>5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>0мм</w:t>
            </w:r>
            <w:r w:rsidRPr="00FA2E6C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278055E2" w14:textId="0AD92430" w:rsidR="009A1914" w:rsidRPr="00FA2E6C" w:rsidRDefault="009A1914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Мощность электродвигателя главного привода </w:t>
            </w:r>
            <w:r>
              <w:rPr>
                <w:rFonts w:ascii="Montserrat" w:hAnsi="Montserrat" w:cs="Arial"/>
                <w:bCs/>
                <w:sz w:val="20"/>
                <w:szCs w:val="20"/>
              </w:rPr>
              <w:t>7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,5 кВт</w:t>
            </w:r>
          </w:p>
          <w:p w14:paraId="66F404F2" w14:textId="43AD0913" w:rsidR="009A1914" w:rsidRPr="00FA2E6C" w:rsidRDefault="009A1914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Ручная задняя бабка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6319F11A" w:rsidR="009A1914" w:rsidRPr="00EC6330" w:rsidRDefault="00EC6330" w:rsidP="00FC6B9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EC6330">
              <w:rPr>
                <w:rFonts w:ascii="Montserrat" w:hAnsi="Montserrat"/>
                <w:b/>
                <w:sz w:val="20"/>
                <w:szCs w:val="20"/>
              </w:rPr>
              <w:t>274</w:t>
            </w:r>
            <w:r>
              <w:rPr>
                <w:rFonts w:ascii="Montserrat" w:hAnsi="Montserrat"/>
                <w:b/>
                <w:sz w:val="20"/>
                <w:szCs w:val="20"/>
              </w:rPr>
              <w:t> </w:t>
            </w:r>
            <w:r w:rsidRPr="00EC6330">
              <w:rPr>
                <w:rFonts w:ascii="Montserrat" w:hAnsi="Montserrat"/>
                <w:b/>
                <w:sz w:val="20"/>
                <w:szCs w:val="20"/>
              </w:rPr>
              <w:t>445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>CNY</w:t>
            </w:r>
          </w:p>
        </w:tc>
      </w:tr>
      <w:tr w:rsidR="009A1914" w:rsidRPr="00FA2E6C" w14:paraId="22222656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E9FBF" w14:textId="48E36269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KE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/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 (CK61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 xml:space="preserve">0) Токарный станок с ЧПУ </w:t>
            </w:r>
          </w:p>
          <w:p w14:paraId="04F3442C" w14:textId="77777777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038B010A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Система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ЧПУ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Siemens Sinumerik 808DA</w:t>
            </w:r>
            <w:r w:rsidRPr="00FA2E6C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06B380D4" w14:textId="77777777" w:rsidR="009A1914" w:rsidRPr="006343C9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3-кулачковый полый гидравлический патрон </w:t>
            </w:r>
            <w:r w:rsidRPr="006343C9">
              <w:rPr>
                <w:rFonts w:ascii="Montserrat" w:hAnsi="Montserrat"/>
                <w:sz w:val="20"/>
                <w:szCs w:val="20"/>
              </w:rPr>
              <w:t>ø</w:t>
            </w: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 250мм, с отверстием </w:t>
            </w:r>
            <w:r w:rsidRPr="006343C9">
              <w:rPr>
                <w:rFonts w:ascii="Montserrat" w:hAnsi="Montserrat"/>
                <w:sz w:val="20"/>
                <w:szCs w:val="20"/>
              </w:rPr>
              <w:t>ø</w:t>
            </w: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 72мм</w:t>
            </w:r>
            <w:r w:rsidRPr="006343C9">
              <w:rPr>
                <w:rFonts w:ascii="Montserrat" w:hAnsi="Montserrat" w:cs="Arial"/>
                <w:bCs/>
                <w:sz w:val="20"/>
                <w:szCs w:val="20"/>
              </w:rPr>
              <w:t xml:space="preserve"> </w:t>
            </w:r>
          </w:p>
          <w:p w14:paraId="2F61EE3A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Мощность электродвигателя главного привода </w:t>
            </w:r>
            <w:r>
              <w:rPr>
                <w:rFonts w:ascii="Montserrat" w:hAnsi="Montserrat" w:cs="Arial"/>
                <w:bCs/>
                <w:sz w:val="20"/>
                <w:szCs w:val="20"/>
              </w:rPr>
              <w:t>7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,5 кВт</w:t>
            </w:r>
          </w:p>
          <w:p w14:paraId="07C5A167" w14:textId="5AFCFD29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Ручная задняя бабка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>c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 гидравлической пинолью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DA43D" w14:textId="207CEFF9" w:rsidR="009A1914" w:rsidRPr="00EC6330" w:rsidRDefault="00EC6330" w:rsidP="00B9357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EC6330">
              <w:rPr>
                <w:rFonts w:ascii="Montserrat" w:hAnsi="Montserrat"/>
                <w:b/>
                <w:sz w:val="20"/>
                <w:szCs w:val="20"/>
              </w:rPr>
              <w:t>300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> </w:t>
            </w:r>
            <w:r w:rsidRPr="00EC6330">
              <w:rPr>
                <w:rFonts w:ascii="Montserrat" w:hAnsi="Montserrat"/>
                <w:b/>
                <w:sz w:val="20"/>
                <w:szCs w:val="20"/>
              </w:rPr>
              <w:t>457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CNY</w:t>
            </w:r>
          </w:p>
        </w:tc>
      </w:tr>
      <w:tr w:rsidR="009A1914" w:rsidRPr="00FA2E6C" w14:paraId="7467F9A0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23568" w14:textId="710EA57A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KE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/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 (CK61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 xml:space="preserve">0) Токарный станок с ЧПУ </w:t>
            </w:r>
          </w:p>
          <w:p w14:paraId="2DF7BBF0" w14:textId="77777777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13F1A20F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Система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ЧПУ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Siemens Sinumerik 808DA</w:t>
            </w:r>
            <w:r w:rsidRPr="00FA2E6C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7E2D1F2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3-кулачковый полый механический патрон </w:t>
            </w:r>
            <w:r w:rsidRPr="00FA2E6C">
              <w:rPr>
                <w:rFonts w:ascii="Montserrat" w:hAnsi="Montserrat"/>
                <w:sz w:val="20"/>
                <w:szCs w:val="20"/>
              </w:rPr>
              <w:t>ø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 2</w:t>
            </w:r>
            <w:r>
              <w:rPr>
                <w:rFonts w:ascii="Montserrat" w:hAnsi="Montserrat" w:cs="Arial"/>
                <w:sz w:val="20"/>
                <w:szCs w:val="20"/>
              </w:rPr>
              <w:t>5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>0мм</w:t>
            </w:r>
            <w:r w:rsidRPr="00FA2E6C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139D091C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Мощность электродвигателя главного привода </w:t>
            </w:r>
            <w:r>
              <w:rPr>
                <w:rFonts w:ascii="Montserrat" w:hAnsi="Montserrat" w:cs="Arial"/>
                <w:bCs/>
                <w:sz w:val="20"/>
                <w:szCs w:val="20"/>
              </w:rPr>
              <w:t>7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,5 кВт</w:t>
            </w:r>
          </w:p>
          <w:p w14:paraId="11C84B9D" w14:textId="0A7322A2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Ручная задняя бабка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98CC4" w14:textId="4A660C52" w:rsidR="009A1914" w:rsidRPr="00EC6330" w:rsidRDefault="00EC6330" w:rsidP="00C16E84">
            <w:pPr>
              <w:ind w:left="-142"/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EC6330">
              <w:rPr>
                <w:rFonts w:ascii="Montserrat" w:hAnsi="Montserrat"/>
                <w:b/>
                <w:sz w:val="20"/>
                <w:szCs w:val="20"/>
              </w:rPr>
              <w:t>235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EC6330">
              <w:rPr>
                <w:rFonts w:ascii="Montserrat" w:hAnsi="Montserrat"/>
                <w:b/>
                <w:sz w:val="20"/>
                <w:szCs w:val="20"/>
              </w:rPr>
              <w:t>193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CNY</w:t>
            </w:r>
          </w:p>
        </w:tc>
      </w:tr>
      <w:tr w:rsidR="009A1914" w:rsidRPr="00FA2E6C" w14:paraId="50EF8A4B" w14:textId="77777777" w:rsidTr="009A1914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D48FD" w14:textId="77777777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KE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/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B9357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 (CK61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 xml:space="preserve">0) Токарный станок с ЧПУ </w:t>
            </w:r>
          </w:p>
          <w:p w14:paraId="18C5F4BE" w14:textId="77777777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7D4AE6E6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Система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ЧПУ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Siemens Sinumerik 808DA</w:t>
            </w:r>
            <w:r w:rsidRPr="00FA2E6C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D890981" w14:textId="77777777" w:rsidR="009A1914" w:rsidRPr="006343C9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3-кулачковый полый гидравлический патрон </w:t>
            </w:r>
            <w:r w:rsidRPr="006343C9">
              <w:rPr>
                <w:rFonts w:ascii="Montserrat" w:hAnsi="Montserrat"/>
                <w:sz w:val="20"/>
                <w:szCs w:val="20"/>
              </w:rPr>
              <w:t>ø</w:t>
            </w: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 250мм, с отверстием </w:t>
            </w:r>
            <w:r w:rsidRPr="006343C9">
              <w:rPr>
                <w:rFonts w:ascii="Montserrat" w:hAnsi="Montserrat"/>
                <w:sz w:val="20"/>
                <w:szCs w:val="20"/>
              </w:rPr>
              <w:t>ø</w:t>
            </w:r>
            <w:r w:rsidRPr="006343C9">
              <w:rPr>
                <w:rFonts w:ascii="Montserrat" w:hAnsi="Montserrat" w:cs="Arial"/>
                <w:sz w:val="20"/>
                <w:szCs w:val="20"/>
              </w:rPr>
              <w:t xml:space="preserve"> 72мм</w:t>
            </w:r>
            <w:r w:rsidRPr="006343C9">
              <w:rPr>
                <w:rFonts w:ascii="Montserrat" w:hAnsi="Montserrat" w:cs="Arial"/>
                <w:bCs/>
                <w:sz w:val="20"/>
                <w:szCs w:val="20"/>
              </w:rPr>
              <w:t xml:space="preserve"> </w:t>
            </w:r>
          </w:p>
          <w:p w14:paraId="4D3E6EC2" w14:textId="77777777" w:rsidR="009A1914" w:rsidRPr="00FA2E6C" w:rsidRDefault="009A1914" w:rsidP="00B93576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Мощность электродвигателя главного привода </w:t>
            </w:r>
            <w:r>
              <w:rPr>
                <w:rFonts w:ascii="Montserrat" w:hAnsi="Montserrat" w:cs="Arial"/>
                <w:bCs/>
                <w:sz w:val="20"/>
                <w:szCs w:val="20"/>
              </w:rPr>
              <w:t>7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,5 кВт</w:t>
            </w:r>
          </w:p>
          <w:p w14:paraId="665342F8" w14:textId="6F2BDA98" w:rsidR="009A1914" w:rsidRPr="00FA2E6C" w:rsidRDefault="009A1914" w:rsidP="00B93576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Ручная задняя бабка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>c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 гидравлической пинолью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D2319" w14:textId="71623EB5" w:rsidR="009A1914" w:rsidRPr="00EC6330" w:rsidRDefault="00EC6330" w:rsidP="00B9357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EC6330">
              <w:rPr>
                <w:rFonts w:ascii="Montserrat" w:hAnsi="Montserrat"/>
                <w:b/>
                <w:sz w:val="20"/>
                <w:szCs w:val="20"/>
              </w:rPr>
              <w:t>291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EC6330">
              <w:rPr>
                <w:rFonts w:ascii="Montserrat" w:hAnsi="Montserrat"/>
                <w:b/>
                <w:sz w:val="20"/>
                <w:szCs w:val="20"/>
              </w:rPr>
              <w:t>323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CNY</w:t>
            </w:r>
          </w:p>
        </w:tc>
      </w:tr>
      <w:tr w:rsidR="009A1914" w:rsidRPr="00FA2E6C" w14:paraId="76E28554" w14:textId="5FBB568F" w:rsidTr="009A1914"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2AE50F70" w:rsidR="009A1914" w:rsidRPr="00FA2E6C" w:rsidRDefault="009A1914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1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1287" w14:textId="14AC23C6" w:rsidR="009A1914" w:rsidRPr="00FA2E6C" w:rsidRDefault="009A1914" w:rsidP="009A1914">
            <w:pPr>
              <w:spacing w:after="0" w:line="360" w:lineRule="auto"/>
              <w:ind w:left="-142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358DCFC3" w14:textId="3D6DC883" w:rsidR="00766363" w:rsidRPr="009A1914" w:rsidRDefault="00766363" w:rsidP="007275A3">
      <w:pPr>
        <w:spacing w:after="0" w:line="240" w:lineRule="auto"/>
        <w:ind w:left="-142"/>
        <w:rPr>
          <w:rFonts w:ascii="Montserrat" w:hAnsi="Montserrat"/>
        </w:rPr>
      </w:pPr>
    </w:p>
    <w:sectPr w:rsidR="00766363" w:rsidRPr="009A1914" w:rsidSect="008B7F50">
      <w:headerReference w:type="default" r:id="rId22"/>
      <w:footerReference w:type="default" r:id="rId23"/>
      <w:headerReference w:type="first" r:id="rId24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6EF50" w14:textId="77777777" w:rsidR="008B7F50" w:rsidRDefault="008B7F50" w:rsidP="00E8250D">
      <w:pPr>
        <w:spacing w:after="0" w:line="240" w:lineRule="auto"/>
      </w:pPr>
      <w:r>
        <w:separator/>
      </w:r>
    </w:p>
  </w:endnote>
  <w:endnote w:type="continuationSeparator" w:id="0">
    <w:p w14:paraId="1B834DDE" w14:textId="77777777" w:rsidR="008B7F50" w:rsidRDefault="008B7F50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30B06" w14:textId="3511ED13" w:rsidR="00E8250D" w:rsidRPr="007275A3" w:rsidRDefault="007275A3" w:rsidP="007275A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0839899" wp14:editId="46E7FAEF">
          <wp:simplePos x="0" y="0"/>
          <wp:positionH relativeFrom="column">
            <wp:posOffset>3175</wp:posOffset>
          </wp:positionH>
          <wp:positionV relativeFrom="paragraph">
            <wp:posOffset>-93523</wp:posOffset>
          </wp:positionV>
          <wp:extent cx="6751955" cy="709295"/>
          <wp:effectExtent l="0" t="0" r="0" b="0"/>
          <wp:wrapNone/>
          <wp:docPr id="128169158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617423" w14:textId="77777777" w:rsidR="008B7F50" w:rsidRDefault="008B7F50" w:rsidP="00E8250D">
      <w:pPr>
        <w:spacing w:after="0" w:line="240" w:lineRule="auto"/>
      </w:pPr>
      <w:r>
        <w:separator/>
      </w:r>
    </w:p>
  </w:footnote>
  <w:footnote w:type="continuationSeparator" w:id="0">
    <w:p w14:paraId="527F298B" w14:textId="77777777" w:rsidR="008B7F50" w:rsidRDefault="008B7F50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E1B1D" w14:textId="417A2877" w:rsidR="00F9139D" w:rsidRPr="00F9139D" w:rsidRDefault="00BA30D4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ТОКАРНЫЙ СТАНОК С ЧПУ СЕРИИ </w:t>
    </w:r>
    <w:r>
      <w:rPr>
        <w:b/>
        <w:bCs/>
        <w:sz w:val="20"/>
        <w:lang w:val="en-US"/>
      </w:rPr>
      <w:t>KE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06479D">
      <w:rPr>
        <w:rFonts w:ascii="Montserrat ExtraBold" w:hAnsi="Montserrat ExtraBold"/>
        <w:b/>
        <w:spacing w:val="-5"/>
        <w:sz w:val="20"/>
      </w:rPr>
      <w:t xml:space="preserve">                                                       </w:t>
    </w:r>
    <w:r w:rsidRPr="000647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06479D">
      <w:rPr>
        <w:rFonts w:ascii="Montserrat ExtraBold" w:hAnsi="Montserrat ExtraBold"/>
        <w:b/>
        <w:spacing w:val="-5"/>
        <w:sz w:val="20"/>
      </w:rPr>
      <w:t xml:space="preserve">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BEB22" w14:textId="782B681E" w:rsidR="00A85DD9" w:rsidRPr="00A85DD9" w:rsidRDefault="004140B3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34462E86" wp14:editId="7D6A7B0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782" cy="1586865"/>
          <wp:effectExtent l="0" t="0" r="635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782" cy="158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FB8"/>
    <w:multiLevelType w:val="hybridMultilevel"/>
    <w:tmpl w:val="08921E6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0C2"/>
    <w:multiLevelType w:val="hybridMultilevel"/>
    <w:tmpl w:val="B6625666"/>
    <w:lvl w:ilvl="0" w:tplc="00562A30">
      <w:numFmt w:val="bullet"/>
      <w:lvlText w:val="-"/>
      <w:lvlJc w:val="left"/>
      <w:pPr>
        <w:ind w:left="1103" w:hanging="360"/>
      </w:pPr>
      <w:rPr>
        <w:rFonts w:ascii="Arial Narrow" w:eastAsia="Lucida Sans Unicode" w:hAnsi="Arial Narrow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32B6B"/>
    <w:multiLevelType w:val="hybridMultilevel"/>
    <w:tmpl w:val="BDCC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4327F"/>
    <w:multiLevelType w:val="hybridMultilevel"/>
    <w:tmpl w:val="3A22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390"/>
    <w:multiLevelType w:val="hybridMultilevel"/>
    <w:tmpl w:val="F7A03A56"/>
    <w:lvl w:ilvl="0" w:tplc="8756753C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67F29"/>
    <w:multiLevelType w:val="hybridMultilevel"/>
    <w:tmpl w:val="9E44FF86"/>
    <w:lvl w:ilvl="0" w:tplc="611CE52E">
      <w:numFmt w:val="bullet"/>
      <w:lvlText w:val="-"/>
      <w:lvlJc w:val="left"/>
      <w:pPr>
        <w:ind w:left="720" w:hanging="360"/>
      </w:pPr>
      <w:rPr>
        <w:rFonts w:ascii="Montserrat" w:eastAsia="Microsoft Sans Serif" w:hAnsi="Montserrat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94E6B"/>
    <w:multiLevelType w:val="hybridMultilevel"/>
    <w:tmpl w:val="4030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67C9F"/>
    <w:multiLevelType w:val="hybridMultilevel"/>
    <w:tmpl w:val="5D888AF8"/>
    <w:lvl w:ilvl="0" w:tplc="55D2F386">
      <w:start w:val="1"/>
      <w:numFmt w:val="decimal"/>
      <w:lvlText w:val="%1"/>
      <w:lvlJc w:val="left"/>
      <w:pPr>
        <w:tabs>
          <w:tab w:val="num" w:pos="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7D37D7"/>
    <w:multiLevelType w:val="hybridMultilevel"/>
    <w:tmpl w:val="B8ECD22E"/>
    <w:lvl w:ilvl="0" w:tplc="406274A8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D92AC6"/>
    <w:multiLevelType w:val="hybridMultilevel"/>
    <w:tmpl w:val="ABEE37E6"/>
    <w:lvl w:ilvl="0" w:tplc="FA8EDF0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86894"/>
    <w:multiLevelType w:val="hybridMultilevel"/>
    <w:tmpl w:val="ACAEF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9258C"/>
    <w:multiLevelType w:val="hybridMultilevel"/>
    <w:tmpl w:val="6BE6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B085D"/>
    <w:multiLevelType w:val="hybridMultilevel"/>
    <w:tmpl w:val="244825A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152F0E"/>
    <w:multiLevelType w:val="hybridMultilevel"/>
    <w:tmpl w:val="BAA257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7D46429D"/>
    <w:multiLevelType w:val="hybridMultilevel"/>
    <w:tmpl w:val="A830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75168">
    <w:abstractNumId w:val="10"/>
  </w:num>
  <w:num w:numId="2" w16cid:durableId="617101985">
    <w:abstractNumId w:val="1"/>
  </w:num>
  <w:num w:numId="3" w16cid:durableId="63994878">
    <w:abstractNumId w:val="18"/>
  </w:num>
  <w:num w:numId="4" w16cid:durableId="594097376">
    <w:abstractNumId w:val="19"/>
  </w:num>
  <w:num w:numId="5" w16cid:durableId="1878152610">
    <w:abstractNumId w:val="13"/>
  </w:num>
  <w:num w:numId="6" w16cid:durableId="1017391590">
    <w:abstractNumId w:val="22"/>
  </w:num>
  <w:num w:numId="7" w16cid:durableId="809516144">
    <w:abstractNumId w:val="7"/>
  </w:num>
  <w:num w:numId="8" w16cid:durableId="1635452216">
    <w:abstractNumId w:val="3"/>
  </w:num>
  <w:num w:numId="9" w16cid:durableId="1292397157">
    <w:abstractNumId w:val="16"/>
  </w:num>
  <w:num w:numId="10" w16cid:durableId="1362046588">
    <w:abstractNumId w:val="21"/>
  </w:num>
  <w:num w:numId="11" w16cid:durableId="653415751">
    <w:abstractNumId w:val="20"/>
  </w:num>
  <w:num w:numId="12" w16cid:durableId="1754889342">
    <w:abstractNumId w:val="23"/>
  </w:num>
  <w:num w:numId="13" w16cid:durableId="1115561913">
    <w:abstractNumId w:val="5"/>
  </w:num>
  <w:num w:numId="14" w16cid:durableId="2076467649">
    <w:abstractNumId w:val="2"/>
  </w:num>
  <w:num w:numId="15" w16cid:durableId="1013413743">
    <w:abstractNumId w:val="6"/>
  </w:num>
  <w:num w:numId="16" w16cid:durableId="375588021">
    <w:abstractNumId w:val="12"/>
  </w:num>
  <w:num w:numId="17" w16cid:durableId="445346659">
    <w:abstractNumId w:val="17"/>
  </w:num>
  <w:num w:numId="18" w16cid:durableId="2008241355">
    <w:abstractNumId w:val="0"/>
  </w:num>
  <w:num w:numId="19" w16cid:durableId="260066775">
    <w:abstractNumId w:val="9"/>
  </w:num>
  <w:num w:numId="20" w16cid:durableId="1429276907">
    <w:abstractNumId w:val="11"/>
  </w:num>
  <w:num w:numId="21" w16cid:durableId="347799633">
    <w:abstractNumId w:val="24"/>
  </w:num>
  <w:num w:numId="22" w16cid:durableId="1718314445">
    <w:abstractNumId w:val="15"/>
  </w:num>
  <w:num w:numId="23" w16cid:durableId="2063869194">
    <w:abstractNumId w:val="14"/>
  </w:num>
  <w:num w:numId="24" w16cid:durableId="2104106558">
    <w:abstractNumId w:val="4"/>
  </w:num>
  <w:num w:numId="25" w16cid:durableId="17286470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11F0A"/>
    <w:rsid w:val="0002138A"/>
    <w:rsid w:val="00021A49"/>
    <w:rsid w:val="000326B4"/>
    <w:rsid w:val="00040037"/>
    <w:rsid w:val="0006479D"/>
    <w:rsid w:val="000735B0"/>
    <w:rsid w:val="000826A6"/>
    <w:rsid w:val="00097A47"/>
    <w:rsid w:val="000A3F10"/>
    <w:rsid w:val="000A6416"/>
    <w:rsid w:val="000D6B9B"/>
    <w:rsid w:val="000E07D9"/>
    <w:rsid w:val="0010332E"/>
    <w:rsid w:val="00115171"/>
    <w:rsid w:val="00121B9B"/>
    <w:rsid w:val="00126B6B"/>
    <w:rsid w:val="00133C6E"/>
    <w:rsid w:val="00133E4A"/>
    <w:rsid w:val="0014318B"/>
    <w:rsid w:val="001502EF"/>
    <w:rsid w:val="00156FCF"/>
    <w:rsid w:val="00160D87"/>
    <w:rsid w:val="001677A0"/>
    <w:rsid w:val="00183D16"/>
    <w:rsid w:val="001928CB"/>
    <w:rsid w:val="001A0372"/>
    <w:rsid w:val="001A5B9A"/>
    <w:rsid w:val="001B0494"/>
    <w:rsid w:val="001C3818"/>
    <w:rsid w:val="001C4215"/>
    <w:rsid w:val="001D60C7"/>
    <w:rsid w:val="001E634C"/>
    <w:rsid w:val="00205B6B"/>
    <w:rsid w:val="00211054"/>
    <w:rsid w:val="00216109"/>
    <w:rsid w:val="00241118"/>
    <w:rsid w:val="002668C1"/>
    <w:rsid w:val="00270061"/>
    <w:rsid w:val="002916DB"/>
    <w:rsid w:val="00292577"/>
    <w:rsid w:val="00295278"/>
    <w:rsid w:val="002B09F3"/>
    <w:rsid w:val="002C150F"/>
    <w:rsid w:val="002E7FCA"/>
    <w:rsid w:val="002F1BA7"/>
    <w:rsid w:val="002F6058"/>
    <w:rsid w:val="002F7A50"/>
    <w:rsid w:val="00305AAC"/>
    <w:rsid w:val="00322296"/>
    <w:rsid w:val="0032767B"/>
    <w:rsid w:val="00341E77"/>
    <w:rsid w:val="00383E4A"/>
    <w:rsid w:val="0038687C"/>
    <w:rsid w:val="00390BCA"/>
    <w:rsid w:val="00391FC1"/>
    <w:rsid w:val="00395BAB"/>
    <w:rsid w:val="00395BBB"/>
    <w:rsid w:val="003C27B3"/>
    <w:rsid w:val="003D14EA"/>
    <w:rsid w:val="003D4D85"/>
    <w:rsid w:val="004016A0"/>
    <w:rsid w:val="00412640"/>
    <w:rsid w:val="004140B3"/>
    <w:rsid w:val="0041534F"/>
    <w:rsid w:val="004321C1"/>
    <w:rsid w:val="00434A76"/>
    <w:rsid w:val="00437033"/>
    <w:rsid w:val="004406AF"/>
    <w:rsid w:val="004667B0"/>
    <w:rsid w:val="004766B6"/>
    <w:rsid w:val="00490AA9"/>
    <w:rsid w:val="00494581"/>
    <w:rsid w:val="004A0279"/>
    <w:rsid w:val="004A04AE"/>
    <w:rsid w:val="004A10F6"/>
    <w:rsid w:val="004A457F"/>
    <w:rsid w:val="004B08F2"/>
    <w:rsid w:val="004D1045"/>
    <w:rsid w:val="004D63BA"/>
    <w:rsid w:val="004F34EE"/>
    <w:rsid w:val="004F37A0"/>
    <w:rsid w:val="0051345B"/>
    <w:rsid w:val="0052597B"/>
    <w:rsid w:val="005546D1"/>
    <w:rsid w:val="00557D03"/>
    <w:rsid w:val="00560056"/>
    <w:rsid w:val="00560293"/>
    <w:rsid w:val="005704FB"/>
    <w:rsid w:val="00582D90"/>
    <w:rsid w:val="005C5FA9"/>
    <w:rsid w:val="005C6CF5"/>
    <w:rsid w:val="005E72B6"/>
    <w:rsid w:val="005F4A22"/>
    <w:rsid w:val="00622221"/>
    <w:rsid w:val="00624B3E"/>
    <w:rsid w:val="00630451"/>
    <w:rsid w:val="006343C9"/>
    <w:rsid w:val="00635DB7"/>
    <w:rsid w:val="00646A09"/>
    <w:rsid w:val="00674034"/>
    <w:rsid w:val="00685E8D"/>
    <w:rsid w:val="00692F25"/>
    <w:rsid w:val="006A24BF"/>
    <w:rsid w:val="006A3F54"/>
    <w:rsid w:val="006C1E88"/>
    <w:rsid w:val="006C5203"/>
    <w:rsid w:val="006D509D"/>
    <w:rsid w:val="006D6859"/>
    <w:rsid w:val="006D7198"/>
    <w:rsid w:val="006E3A56"/>
    <w:rsid w:val="007148C8"/>
    <w:rsid w:val="007275A3"/>
    <w:rsid w:val="007346E9"/>
    <w:rsid w:val="0073596C"/>
    <w:rsid w:val="00743B2C"/>
    <w:rsid w:val="007447B1"/>
    <w:rsid w:val="00766363"/>
    <w:rsid w:val="00774FF8"/>
    <w:rsid w:val="00786CCC"/>
    <w:rsid w:val="00787228"/>
    <w:rsid w:val="007957D9"/>
    <w:rsid w:val="007A1DEF"/>
    <w:rsid w:val="007C5157"/>
    <w:rsid w:val="007C6E53"/>
    <w:rsid w:val="007D1C10"/>
    <w:rsid w:val="007F0C44"/>
    <w:rsid w:val="007F2D11"/>
    <w:rsid w:val="007F676B"/>
    <w:rsid w:val="00811C64"/>
    <w:rsid w:val="0081559A"/>
    <w:rsid w:val="00815880"/>
    <w:rsid w:val="008553B3"/>
    <w:rsid w:val="00870A11"/>
    <w:rsid w:val="008B6218"/>
    <w:rsid w:val="008B7F50"/>
    <w:rsid w:val="008C4278"/>
    <w:rsid w:val="008C79F0"/>
    <w:rsid w:val="008D2DF3"/>
    <w:rsid w:val="00912290"/>
    <w:rsid w:val="00942641"/>
    <w:rsid w:val="0094277E"/>
    <w:rsid w:val="00951918"/>
    <w:rsid w:val="00960163"/>
    <w:rsid w:val="00983D26"/>
    <w:rsid w:val="00985981"/>
    <w:rsid w:val="009A116A"/>
    <w:rsid w:val="009A1914"/>
    <w:rsid w:val="009A2D93"/>
    <w:rsid w:val="009B4133"/>
    <w:rsid w:val="009B771C"/>
    <w:rsid w:val="009C070D"/>
    <w:rsid w:val="009C3345"/>
    <w:rsid w:val="009D7BED"/>
    <w:rsid w:val="009E3C2C"/>
    <w:rsid w:val="009F5556"/>
    <w:rsid w:val="00A01894"/>
    <w:rsid w:val="00A34679"/>
    <w:rsid w:val="00A359D8"/>
    <w:rsid w:val="00A40621"/>
    <w:rsid w:val="00A82DE6"/>
    <w:rsid w:val="00A85DD9"/>
    <w:rsid w:val="00A970C9"/>
    <w:rsid w:val="00AC1575"/>
    <w:rsid w:val="00AC537B"/>
    <w:rsid w:val="00AC5923"/>
    <w:rsid w:val="00AD2795"/>
    <w:rsid w:val="00AD6180"/>
    <w:rsid w:val="00AE54A1"/>
    <w:rsid w:val="00AF573A"/>
    <w:rsid w:val="00AF7B7C"/>
    <w:rsid w:val="00B02D8E"/>
    <w:rsid w:val="00B03C10"/>
    <w:rsid w:val="00B26E6E"/>
    <w:rsid w:val="00B36392"/>
    <w:rsid w:val="00B4274F"/>
    <w:rsid w:val="00B61BE8"/>
    <w:rsid w:val="00B93576"/>
    <w:rsid w:val="00BA30D4"/>
    <w:rsid w:val="00BA3A74"/>
    <w:rsid w:val="00BB1936"/>
    <w:rsid w:val="00BC53F4"/>
    <w:rsid w:val="00BE174D"/>
    <w:rsid w:val="00BF73ED"/>
    <w:rsid w:val="00C16E84"/>
    <w:rsid w:val="00C24361"/>
    <w:rsid w:val="00C643DB"/>
    <w:rsid w:val="00C66284"/>
    <w:rsid w:val="00CB4E1A"/>
    <w:rsid w:val="00CB5CDB"/>
    <w:rsid w:val="00CC266F"/>
    <w:rsid w:val="00CC4FF0"/>
    <w:rsid w:val="00D06CEC"/>
    <w:rsid w:val="00D10780"/>
    <w:rsid w:val="00D224F2"/>
    <w:rsid w:val="00D50099"/>
    <w:rsid w:val="00D50B89"/>
    <w:rsid w:val="00D52FFD"/>
    <w:rsid w:val="00D632D1"/>
    <w:rsid w:val="00D83C95"/>
    <w:rsid w:val="00D94D4E"/>
    <w:rsid w:val="00D968E8"/>
    <w:rsid w:val="00DB4403"/>
    <w:rsid w:val="00DC35CA"/>
    <w:rsid w:val="00DE30DF"/>
    <w:rsid w:val="00DE5E90"/>
    <w:rsid w:val="00DE791A"/>
    <w:rsid w:val="00E005E1"/>
    <w:rsid w:val="00E16CF1"/>
    <w:rsid w:val="00E229DE"/>
    <w:rsid w:val="00E266A5"/>
    <w:rsid w:val="00E27264"/>
    <w:rsid w:val="00E27FC7"/>
    <w:rsid w:val="00E4079F"/>
    <w:rsid w:val="00E554A6"/>
    <w:rsid w:val="00E61CCC"/>
    <w:rsid w:val="00E638E1"/>
    <w:rsid w:val="00E645B4"/>
    <w:rsid w:val="00E77E1A"/>
    <w:rsid w:val="00E8250D"/>
    <w:rsid w:val="00EA2FEE"/>
    <w:rsid w:val="00EC19D8"/>
    <w:rsid w:val="00EC6330"/>
    <w:rsid w:val="00ED1549"/>
    <w:rsid w:val="00F01BF4"/>
    <w:rsid w:val="00F02735"/>
    <w:rsid w:val="00F23832"/>
    <w:rsid w:val="00F33E49"/>
    <w:rsid w:val="00F52026"/>
    <w:rsid w:val="00F710AD"/>
    <w:rsid w:val="00F76CD4"/>
    <w:rsid w:val="00F85B81"/>
    <w:rsid w:val="00F9139D"/>
    <w:rsid w:val="00F91F50"/>
    <w:rsid w:val="00FA2CF1"/>
    <w:rsid w:val="00FA2E6C"/>
    <w:rsid w:val="00FB45CC"/>
    <w:rsid w:val="00FB5931"/>
    <w:rsid w:val="00FC6B96"/>
    <w:rsid w:val="00FC7CB1"/>
    <w:rsid w:val="00FD38D3"/>
    <w:rsid w:val="00FE3B2F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9C3345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B4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71</cp:revision>
  <cp:lastPrinted>2023-09-07T08:43:00Z</cp:lastPrinted>
  <dcterms:created xsi:type="dcterms:W3CDTF">2023-09-12T11:15:00Z</dcterms:created>
  <dcterms:modified xsi:type="dcterms:W3CDTF">2024-04-19T15:49:00Z</dcterms:modified>
</cp:coreProperties>
</file>