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D956A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5497A3E4" w14:textId="6163C872" w:rsidR="00C85C06" w:rsidRPr="00C85C06" w:rsidRDefault="00B928B3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>
        <w:rPr>
          <w:rFonts w:ascii="Montserrat" w:eastAsia="Montserrat" w:hAnsi="Montserrat" w:cs="Montserrat"/>
          <w:color w:val="auto"/>
          <w:szCs w:val="22"/>
        </w:rPr>
        <w:t>А</w:t>
      </w:r>
      <w:r w:rsidR="00C85C06" w:rsidRPr="00C85C06">
        <w:rPr>
          <w:rFonts w:ascii="Montserrat" w:eastAsia="Montserrat" w:hAnsi="Montserrat" w:cs="Montserrat"/>
          <w:color w:val="auto"/>
          <w:szCs w:val="22"/>
        </w:rPr>
        <w:t xml:space="preserve">втоматический ленточнопильный станок по металлу </w:t>
      </w:r>
      <w:r w:rsidRPr="00B928B3">
        <w:rPr>
          <w:rFonts w:ascii="Montserrat" w:eastAsia="Montserrat" w:hAnsi="Montserrat" w:cs="Montserrat"/>
          <w:color w:val="auto"/>
          <w:szCs w:val="22"/>
        </w:rPr>
        <w:t>маятникового</w:t>
      </w:r>
      <w:r>
        <w:rPr>
          <w:rFonts w:ascii="Montserrat" w:eastAsia="Montserrat" w:hAnsi="Montserrat" w:cs="Montserrat"/>
          <w:color w:val="auto"/>
          <w:szCs w:val="22"/>
        </w:rPr>
        <w:t xml:space="preserve"> </w:t>
      </w:r>
      <w:r w:rsidR="00C85C06" w:rsidRPr="00C85C06">
        <w:rPr>
          <w:rFonts w:ascii="Montserrat" w:eastAsia="Montserrat" w:hAnsi="Montserrat" w:cs="Montserrat"/>
          <w:color w:val="auto"/>
          <w:szCs w:val="22"/>
        </w:rPr>
        <w:t>типа IRONMAC</w:t>
      </w:r>
      <w:r w:rsidR="00C85C06">
        <w:rPr>
          <w:rFonts w:ascii="Montserrat" w:eastAsia="Montserrat" w:hAnsi="Montserrat" w:cs="Montserrat"/>
          <w:color w:val="auto"/>
          <w:szCs w:val="22"/>
        </w:rPr>
        <w:t xml:space="preserve"> </w:t>
      </w:r>
    </w:p>
    <w:p w14:paraId="587741F6" w14:textId="5B5CC559" w:rsidR="00983D26" w:rsidRPr="0037111C" w:rsidRDefault="00C649D0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C649D0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Pr="0037111C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 xml:space="preserve"> - 460</w:t>
      </w:r>
      <w:r w:rsidRPr="00C649D0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HAF</w:t>
      </w:r>
    </w:p>
    <w:p w14:paraId="2D6B9C46" w14:textId="77777777" w:rsidR="006D11D8" w:rsidRDefault="006D11D8" w:rsidP="006D11D8">
      <w:pPr>
        <w:spacing w:after="0"/>
        <w:ind w:firstLine="142"/>
        <w:rPr>
          <w:rFonts w:ascii="Montserrat" w:eastAsia="Times New Roman" w:hAnsi="Montserrat" w:cs="Times New Roman"/>
          <w:color w:val="25282B"/>
          <w:sz w:val="20"/>
          <w:szCs w:val="20"/>
          <w:lang w:eastAsia="ru-RU"/>
        </w:rPr>
      </w:pPr>
      <w:r w:rsidRPr="0037111C">
        <w:rPr>
          <w:rFonts w:ascii="Montserrat" w:eastAsia="Times New Roman" w:hAnsi="Montserrat" w:cs="Times New Roman"/>
          <w:color w:val="25282B"/>
          <w:sz w:val="20"/>
          <w:szCs w:val="20"/>
          <w:lang w:eastAsia="ru-RU"/>
        </w:rPr>
        <w:t>H – двойные подающие гидравлические тиски</w:t>
      </w:r>
    </w:p>
    <w:p w14:paraId="3E945D1E" w14:textId="77777777" w:rsidR="0037111C" w:rsidRPr="0037111C" w:rsidRDefault="0037111C" w:rsidP="0037111C">
      <w:pPr>
        <w:spacing w:after="0" w:line="240" w:lineRule="auto"/>
        <w:ind w:left="720" w:hanging="578"/>
        <w:rPr>
          <w:rFonts w:ascii="Montserrat" w:eastAsia="Times New Roman" w:hAnsi="Montserrat" w:cs="Times New Roman"/>
          <w:color w:val="25282B"/>
          <w:sz w:val="20"/>
          <w:szCs w:val="20"/>
          <w:lang w:eastAsia="ru-RU"/>
        </w:rPr>
      </w:pPr>
      <w:r w:rsidRPr="0037111C">
        <w:rPr>
          <w:rFonts w:ascii="Montserrat" w:eastAsia="Times New Roman" w:hAnsi="Montserrat" w:cs="Times New Roman"/>
          <w:color w:val="25282B"/>
          <w:sz w:val="20"/>
          <w:szCs w:val="20"/>
          <w:lang w:eastAsia="ru-RU"/>
        </w:rPr>
        <w:t>A – автоматический тип управления</w:t>
      </w:r>
    </w:p>
    <w:p w14:paraId="722A55ED" w14:textId="0A1FB46A" w:rsidR="000F1ABB" w:rsidRPr="0037111C" w:rsidRDefault="0037111C" w:rsidP="0037111C">
      <w:pPr>
        <w:spacing w:after="0" w:line="240" w:lineRule="auto"/>
        <w:ind w:firstLine="142"/>
        <w:rPr>
          <w:rFonts w:ascii="Montserrat" w:eastAsia="Times New Roman" w:hAnsi="Montserrat" w:cs="Times New Roman"/>
          <w:color w:val="25282B"/>
          <w:sz w:val="20"/>
          <w:szCs w:val="20"/>
          <w:lang w:eastAsia="ru-RU"/>
        </w:rPr>
      </w:pPr>
      <w:r w:rsidRPr="0037111C">
        <w:rPr>
          <w:rFonts w:ascii="Montserrat" w:eastAsia="Times New Roman" w:hAnsi="Montserrat" w:cs="Times New Roman"/>
          <w:color w:val="25282B"/>
          <w:sz w:val="20"/>
          <w:szCs w:val="20"/>
          <w:lang w:eastAsia="ru-RU"/>
        </w:rPr>
        <w:t>F – поворотная пильная рама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4673"/>
      </w:tblGrid>
      <w:tr w:rsidR="00E27264" w14:paraId="47676C7E" w14:textId="77777777" w:rsidTr="000326B4">
        <w:tc>
          <w:tcPr>
            <w:tcW w:w="4672" w:type="dxa"/>
          </w:tcPr>
          <w:p w14:paraId="5D2F63F3" w14:textId="4272897E" w:rsidR="000326B4" w:rsidRPr="00113994" w:rsidRDefault="00C649D0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 w:rsidRPr="00134000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5D166A6" wp14:editId="0EA3B932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307340</wp:posOffset>
                  </wp:positionV>
                  <wp:extent cx="3193170" cy="2495550"/>
                  <wp:effectExtent l="0" t="0" r="7620" b="0"/>
                  <wp:wrapTight wrapText="bothSides">
                    <wp:wrapPolygon edited="0">
                      <wp:start x="0" y="0"/>
                      <wp:lineTo x="0" y="21435"/>
                      <wp:lineTo x="21523" y="21435"/>
                      <wp:lineTo x="21523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6" t="10747"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17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14:paraId="1E03D6B7" w14:textId="245F093D" w:rsidR="00C649D0" w:rsidRPr="00C649D0" w:rsidRDefault="00C649D0" w:rsidP="00C649D0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649D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NC с сенсорным дисплеем управления</w:t>
            </w:r>
          </w:p>
          <w:p w14:paraId="1450F03E" w14:textId="79D2F14C" w:rsidR="00C649D0" w:rsidRPr="00C649D0" w:rsidRDefault="00C649D0" w:rsidP="00C649D0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649D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Двойные подающие гидравлические тиски обеспечивают точность подачи заготовки до 0,5 мм. </w:t>
            </w:r>
          </w:p>
          <w:p w14:paraId="001D3220" w14:textId="217009C5" w:rsidR="00C649D0" w:rsidRPr="00C649D0" w:rsidRDefault="00C649D0" w:rsidP="00C649D0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649D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Прямолинейность реза до 0,2 мм. </w:t>
            </w:r>
          </w:p>
          <w:p w14:paraId="2717878F" w14:textId="77777777" w:rsidR="00607C1D" w:rsidRPr="00607C1D" w:rsidRDefault="00C649D0" w:rsidP="0037111C">
            <w:pPr>
              <w:numPr>
                <w:ilvl w:val="0"/>
                <w:numId w:val="6"/>
              </w:numPr>
              <w:rPr>
                <w:rFonts w:ascii="Montserrat" w:hAnsi="Montserrat"/>
                <w:sz w:val="40"/>
                <w:szCs w:val="40"/>
              </w:rPr>
            </w:pPr>
            <w:r w:rsidRPr="00C649D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Редуктор на главном двигателе – самый надежный, «неубиваемый» тип привода на ленточнопильных станках</w:t>
            </w:r>
          </w:p>
          <w:p w14:paraId="0F599296" w14:textId="0C976558" w:rsidR="0037111C" w:rsidRPr="0037111C" w:rsidRDefault="00C649D0" w:rsidP="0037111C">
            <w:pPr>
              <w:numPr>
                <w:ilvl w:val="0"/>
                <w:numId w:val="6"/>
              </w:numPr>
              <w:rPr>
                <w:rFonts w:ascii="Montserrat" w:hAnsi="Montserrat"/>
                <w:sz w:val="40"/>
                <w:szCs w:val="40"/>
              </w:rPr>
            </w:pPr>
            <w:r w:rsidRPr="00C649D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Бесступенчатая регулировка скорости позволяет оптимально подобрать режимы резания и менять скорость даже в процессе распила.</w:t>
            </w:r>
            <w:r w:rsidR="0037111C">
              <w:t xml:space="preserve"> </w:t>
            </w:r>
          </w:p>
          <w:p w14:paraId="59E5291F" w14:textId="476594E7" w:rsidR="0037111C" w:rsidRPr="0037111C" w:rsidRDefault="0037111C" w:rsidP="0037111C">
            <w:pPr>
              <w:numPr>
                <w:ilvl w:val="0"/>
                <w:numId w:val="6"/>
              </w:numPr>
              <w:rPr>
                <w:rFonts w:ascii="Montserrat" w:hAnsi="Montserrat"/>
                <w:sz w:val="40"/>
                <w:szCs w:val="40"/>
              </w:rPr>
            </w:pPr>
            <w:r w:rsidRPr="0037111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Автоматический останов станка при обрыве ленточного полотна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.</w:t>
            </w:r>
          </w:p>
        </w:tc>
      </w:tr>
    </w:tbl>
    <w:p w14:paraId="1CF8F22C" w14:textId="77777777" w:rsidR="0037111C" w:rsidRDefault="0037111C" w:rsidP="00C649D0">
      <w:pPr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5069BB06" w14:textId="77777777" w:rsidTr="00C85C06">
        <w:tc>
          <w:tcPr>
            <w:tcW w:w="5670" w:type="dxa"/>
          </w:tcPr>
          <w:p w14:paraId="6BA1B740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662F0A81" wp14:editId="35B2D5A6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35FFFE99" w14:textId="77777777" w:rsidR="00C85C06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 xml:space="preserve">Обзор на ленточнопильный </w:t>
            </w:r>
          </w:p>
          <w:p w14:paraId="38D7003C" w14:textId="77777777" w:rsidR="00CB5CDB" w:rsidRPr="00A32A13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 xml:space="preserve">станок </w:t>
            </w:r>
          </w:p>
          <w:p w14:paraId="2B30D0AB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0AC205EB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47F1CFCD" w14:textId="77777777" w:rsidTr="00C85C06">
        <w:tc>
          <w:tcPr>
            <w:tcW w:w="5670" w:type="dxa"/>
          </w:tcPr>
          <w:p w14:paraId="0338A6EE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B1287" wp14:editId="2BC29AFD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2F68B275" w14:textId="1362A8DE" w:rsidR="00CB5CDB" w:rsidRDefault="00C649D0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3A6FAE" wp14:editId="56BA7645">
                  <wp:extent cx="1028700" cy="1028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5E92FC9C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67106B2B" w14:textId="77777777" w:rsidR="00395CFA" w:rsidRPr="003C137B" w:rsidRDefault="00395CFA" w:rsidP="00C649D0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7BEC4D4C" w14:textId="77777777" w:rsidR="00395CFA" w:rsidRPr="00395CFA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Конструктивные особенности: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5096"/>
      </w:tblGrid>
      <w:tr w:rsidR="00395CFA" w:rsidRPr="00920D3D" w14:paraId="47D8CE10" w14:textId="77777777" w:rsidTr="007C5F9C">
        <w:tc>
          <w:tcPr>
            <w:tcW w:w="5524" w:type="dxa"/>
            <w:shd w:val="clear" w:color="auto" w:fill="auto"/>
          </w:tcPr>
          <w:p w14:paraId="5DB00D12" w14:textId="6527E783" w:rsidR="0037111C" w:rsidRDefault="0037111C" w:rsidP="0037111C">
            <w:pPr>
              <w:pStyle w:val="ae"/>
              <w:spacing w:before="0" w:beforeAutospacing="0" w:after="0" w:afterAutospacing="0"/>
              <w:jc w:val="center"/>
              <w:rPr>
                <w:noProof/>
              </w:rPr>
            </w:pPr>
            <w:r w:rsidRPr="00CE063F"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526D46D" wp14:editId="7755AF5E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3810</wp:posOffset>
                  </wp:positionV>
                  <wp:extent cx="2400300" cy="1583690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429" y="21306"/>
                      <wp:lineTo x="2142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5E6667" w14:textId="0E516F4F" w:rsidR="00395CFA" w:rsidRPr="00920D3D" w:rsidRDefault="00395CFA" w:rsidP="002F11DD">
            <w:pPr>
              <w:pStyle w:val="ae"/>
              <w:spacing w:before="0" w:after="0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5096" w:type="dxa"/>
            <w:shd w:val="clear" w:color="auto" w:fill="auto"/>
          </w:tcPr>
          <w:p w14:paraId="478B58C1" w14:textId="610D3E88" w:rsidR="007C5F9C" w:rsidRPr="0037111C" w:rsidRDefault="0037111C" w:rsidP="007C5F9C">
            <w:pPr>
              <w:pStyle w:val="ae"/>
              <w:spacing w:after="0"/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</w:pPr>
            <w:r w:rsidRPr="0037111C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>Полноходовые гидравлические тиски</w:t>
            </w:r>
            <w:r w:rsidRPr="0037111C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 xml:space="preserve"> с максимальным раскрытием 650 мм.</w:t>
            </w:r>
            <w:r w:rsidR="007C5F9C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395CFA" w:rsidRPr="00920D3D" w14:paraId="5702ECF6" w14:textId="77777777" w:rsidTr="007C5F9C">
        <w:trPr>
          <w:trHeight w:val="5925"/>
        </w:trPr>
        <w:tc>
          <w:tcPr>
            <w:tcW w:w="5524" w:type="dxa"/>
            <w:shd w:val="clear" w:color="auto" w:fill="auto"/>
          </w:tcPr>
          <w:p w14:paraId="3AB7957F" w14:textId="77777777" w:rsidR="00395CFA" w:rsidRDefault="0037111C" w:rsidP="00395CFA">
            <w:pPr>
              <w:pStyle w:val="ae"/>
              <w:spacing w:before="0" w:after="0"/>
              <w:jc w:val="center"/>
              <w:rPr>
                <w:noProof/>
              </w:rPr>
            </w:pPr>
            <w:r w:rsidRPr="00CE063F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5F40CEF" wp14:editId="131CE3F1">
                  <wp:simplePos x="0" y="0"/>
                  <wp:positionH relativeFrom="column">
                    <wp:posOffset>262911</wp:posOffset>
                  </wp:positionH>
                  <wp:positionV relativeFrom="paragraph">
                    <wp:posOffset>307975</wp:posOffset>
                  </wp:positionV>
                  <wp:extent cx="2764155" cy="2362200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36" y="21426"/>
                      <wp:lineTo x="2143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60F81" w14:textId="53B43554" w:rsidR="007C5F9C" w:rsidRPr="007C5F9C" w:rsidRDefault="007C5F9C" w:rsidP="007C5F9C">
            <w:pPr>
              <w:tabs>
                <w:tab w:val="left" w:pos="4020"/>
              </w:tabs>
              <w:rPr>
                <w:lang w:eastAsia="ru-RU"/>
              </w:rPr>
            </w:pPr>
            <w:r w:rsidRPr="00CE063F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D9D1625" wp14:editId="730133EF">
                  <wp:simplePos x="0" y="0"/>
                  <wp:positionH relativeFrom="column">
                    <wp:posOffset>262911</wp:posOffset>
                  </wp:positionH>
                  <wp:positionV relativeFrom="paragraph">
                    <wp:posOffset>2679065</wp:posOffset>
                  </wp:positionV>
                  <wp:extent cx="2780665" cy="1828800"/>
                  <wp:effectExtent l="0" t="0" r="635" b="0"/>
                  <wp:wrapTight wrapText="bothSides">
                    <wp:wrapPolygon edited="0">
                      <wp:start x="0" y="0"/>
                      <wp:lineTo x="0" y="21375"/>
                      <wp:lineTo x="21457" y="21375"/>
                      <wp:lineTo x="21457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ru-RU"/>
              </w:rPr>
              <w:tab/>
            </w:r>
          </w:p>
        </w:tc>
        <w:tc>
          <w:tcPr>
            <w:tcW w:w="5096" w:type="dxa"/>
            <w:shd w:val="clear" w:color="auto" w:fill="auto"/>
          </w:tcPr>
          <w:p w14:paraId="5424C0F2" w14:textId="77777777" w:rsidR="007C5F9C" w:rsidRPr="007C5F9C" w:rsidRDefault="007C5F9C" w:rsidP="007C5F9C">
            <w:pPr>
              <w:pStyle w:val="ae"/>
              <w:spacing w:after="0"/>
              <w:rPr>
                <w:rStyle w:val="a8"/>
                <w:rFonts w:ascii="Montserrat" w:eastAsiaTheme="minorHAnsi" w:hAnsi="Montserrat" w:cstheme="minorBidi"/>
                <w:sz w:val="20"/>
                <w:szCs w:val="20"/>
                <w:lang w:eastAsia="en-US"/>
              </w:rPr>
            </w:pPr>
            <w:r w:rsidRPr="007C5F9C">
              <w:rPr>
                <w:rStyle w:val="a8"/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>Удобный выносной, сенсорный пульт управления.</w:t>
            </w:r>
          </w:p>
          <w:p w14:paraId="210AE014" w14:textId="77777777" w:rsidR="007C5F9C" w:rsidRPr="007C5F9C" w:rsidRDefault="007C5F9C" w:rsidP="007C5F9C">
            <w:pPr>
              <w:pStyle w:val="ae"/>
              <w:spacing w:after="0"/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</w:pPr>
            <w:r w:rsidRPr="007C5F9C"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  <w:t xml:space="preserve">1) Полностью автоматический станок с сенсорным дисплеем и удобным, интуитивно понятным интерфейсом. </w:t>
            </w:r>
          </w:p>
          <w:p w14:paraId="394322C7" w14:textId="77777777" w:rsidR="007C5F9C" w:rsidRPr="007C5F9C" w:rsidRDefault="007C5F9C" w:rsidP="007C5F9C">
            <w:pPr>
              <w:pStyle w:val="ae"/>
              <w:spacing w:after="0"/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</w:pPr>
            <w:r w:rsidRPr="007C5F9C"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  <w:t xml:space="preserve">2) В операционной системе управление разделено на ручной и полностью автоматический цикл, которая управляется преобразованием человеко-машинного интерфейса. </w:t>
            </w:r>
          </w:p>
          <w:p w14:paraId="5F99F905" w14:textId="77777777" w:rsidR="007C5F9C" w:rsidRPr="007C5F9C" w:rsidRDefault="007C5F9C" w:rsidP="007C5F9C">
            <w:pPr>
              <w:pStyle w:val="ae"/>
              <w:spacing w:after="0"/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</w:pPr>
            <w:r w:rsidRPr="007C5F9C"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  <w:t>3) На ленточнопильном станке установлены двойные тиски, одни используются для зажима при распиливании, вторые для подачи заготовки на заданный размер. Длина подачи задается на пульте управления, как и угол поворота.</w:t>
            </w:r>
          </w:p>
          <w:p w14:paraId="30F30EA8" w14:textId="77777777" w:rsidR="007C5F9C" w:rsidRPr="007C5F9C" w:rsidRDefault="007C5F9C" w:rsidP="007C5F9C">
            <w:pPr>
              <w:pStyle w:val="ae"/>
              <w:spacing w:after="0"/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</w:pPr>
            <w:r w:rsidRPr="007C5F9C"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  <w:t>4) Ленточнопильный станок с ЧПУ подходит для крупносерийного производства, со стабильной производительностью и высокой эффективностью. Он может заменить Вам 3 ручных ленточнопильных станка и соответственно Вы можете использовать одного рабочего вместо 3-х. А если устанавливать несколько автоматических станка, то один рабочий может обслуживать несколько автоматов одновременно или же Вы можете использовать рабочего с любого Вашего другого станка, так как ему нужно лишь установить материал и запустить программу.</w:t>
            </w:r>
          </w:p>
          <w:p w14:paraId="4188845D" w14:textId="77777777" w:rsidR="00395CFA" w:rsidRDefault="007C5F9C" w:rsidP="007C5F9C">
            <w:pPr>
              <w:pStyle w:val="ae"/>
              <w:spacing w:before="0" w:after="0"/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</w:pPr>
            <w:r w:rsidRPr="007C5F9C">
              <w:rPr>
                <w:rStyle w:val="a8"/>
                <w:rFonts w:ascii="Montserrat" w:eastAsiaTheme="minorHAnsi" w:hAnsi="Montserrat" w:cstheme="minorBidi"/>
                <w:b w:val="0"/>
                <w:bCs w:val="0"/>
                <w:sz w:val="20"/>
                <w:szCs w:val="20"/>
                <w:lang w:eastAsia="en-US"/>
              </w:rPr>
              <w:t>5) Точность подачи за один перехват - 0,5 мм.</w:t>
            </w:r>
          </w:p>
          <w:p w14:paraId="70B9E252" w14:textId="77777777" w:rsidR="00114266" w:rsidRPr="00114266" w:rsidRDefault="00114266" w:rsidP="00114266">
            <w:pPr>
              <w:rPr>
                <w:lang w:eastAsia="ru-RU"/>
              </w:rPr>
            </w:pPr>
          </w:p>
          <w:p w14:paraId="0F751F7D" w14:textId="77777777" w:rsidR="00114266" w:rsidRPr="00114266" w:rsidRDefault="00114266" w:rsidP="00114266">
            <w:pPr>
              <w:rPr>
                <w:lang w:eastAsia="ru-RU"/>
              </w:rPr>
            </w:pPr>
          </w:p>
          <w:p w14:paraId="5EE25F50" w14:textId="77777777" w:rsidR="00114266" w:rsidRPr="00114266" w:rsidRDefault="00114266" w:rsidP="00114266">
            <w:pPr>
              <w:rPr>
                <w:lang w:eastAsia="ru-RU"/>
              </w:rPr>
            </w:pPr>
          </w:p>
          <w:p w14:paraId="252ED534" w14:textId="77777777" w:rsidR="00114266" w:rsidRPr="00114266" w:rsidRDefault="00114266" w:rsidP="00114266">
            <w:pPr>
              <w:rPr>
                <w:lang w:eastAsia="ru-RU"/>
              </w:rPr>
            </w:pPr>
          </w:p>
          <w:p w14:paraId="2D74BD3E" w14:textId="728CC232" w:rsidR="00114266" w:rsidRPr="00114266" w:rsidRDefault="00114266" w:rsidP="00114266">
            <w:pPr>
              <w:tabs>
                <w:tab w:val="left" w:pos="1057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  <w:p w14:paraId="5D6DC3F1" w14:textId="778614B3" w:rsidR="00114266" w:rsidRPr="00114266" w:rsidRDefault="00114266" w:rsidP="00114266">
            <w:pPr>
              <w:rPr>
                <w:lang w:eastAsia="ru-RU"/>
              </w:rPr>
            </w:pPr>
          </w:p>
        </w:tc>
      </w:tr>
      <w:tr w:rsidR="00395CFA" w:rsidRPr="00920D3D" w14:paraId="398048E4" w14:textId="77777777" w:rsidTr="007C5F9C">
        <w:tc>
          <w:tcPr>
            <w:tcW w:w="5524" w:type="dxa"/>
            <w:shd w:val="clear" w:color="auto" w:fill="auto"/>
          </w:tcPr>
          <w:p w14:paraId="26496F3D" w14:textId="056E5F82" w:rsidR="00395CFA" w:rsidRPr="00920D3D" w:rsidRDefault="007C5F9C" w:rsidP="002F11DD">
            <w:pPr>
              <w:pStyle w:val="ae"/>
              <w:spacing w:before="0" w:after="0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CE063F">
              <w:rPr>
                <w:noProof/>
              </w:rPr>
              <w:lastRenderedPageBreak/>
              <w:drawing>
                <wp:inline distT="0" distB="0" distL="0" distR="0" wp14:anchorId="30333FC5" wp14:editId="31887C0F">
                  <wp:extent cx="3082965" cy="201930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286" cy="203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shd w:val="clear" w:color="auto" w:fill="auto"/>
          </w:tcPr>
          <w:p w14:paraId="0DF51775" w14:textId="77777777" w:rsidR="007C5F9C" w:rsidRPr="00395CFA" w:rsidRDefault="007C5F9C" w:rsidP="007C5F9C">
            <w:pPr>
              <w:pStyle w:val="ae"/>
              <w:spacing w:before="0" w:after="0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7C5F9C"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  <w:t>Дополнительный поддерживающий роликовый стол</w:t>
            </w:r>
            <w:r w:rsidRPr="007C5F9C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 обеспечивает дополнительную жесткость конструкции.</w:t>
            </w:r>
          </w:p>
          <w:p w14:paraId="48853648" w14:textId="0AB3D65C" w:rsidR="00395CFA" w:rsidRPr="00920D3D" w:rsidRDefault="00395CFA" w:rsidP="002F11DD">
            <w:pPr>
              <w:pStyle w:val="ae"/>
              <w:spacing w:before="0" w:after="0"/>
              <w:rPr>
                <w:rStyle w:val="a8"/>
                <w:rFonts w:ascii="Arial Narrow" w:hAnsi="Arial Narrow"/>
                <w:b w:val="0"/>
                <w:color w:val="000000"/>
              </w:rPr>
            </w:pPr>
          </w:p>
        </w:tc>
      </w:tr>
      <w:tr w:rsidR="00395CFA" w:rsidRPr="00920D3D" w14:paraId="35C52ED4" w14:textId="77777777" w:rsidTr="007C5F9C">
        <w:tc>
          <w:tcPr>
            <w:tcW w:w="5524" w:type="dxa"/>
            <w:shd w:val="clear" w:color="auto" w:fill="auto"/>
          </w:tcPr>
          <w:p w14:paraId="0979196A" w14:textId="3B0D38A9" w:rsidR="00395CFA" w:rsidRDefault="007C5F9C" w:rsidP="002F11DD">
            <w:pPr>
              <w:pStyle w:val="ae"/>
              <w:spacing w:before="0" w:after="0"/>
              <w:jc w:val="center"/>
            </w:pPr>
            <w:r w:rsidRPr="00CE063F">
              <w:rPr>
                <w:noProof/>
              </w:rPr>
              <w:drawing>
                <wp:inline distT="0" distB="0" distL="0" distR="0" wp14:anchorId="6C310D71" wp14:editId="39ECADB9">
                  <wp:extent cx="3131895" cy="21526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98" cy="215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  <w:shd w:val="clear" w:color="auto" w:fill="auto"/>
          </w:tcPr>
          <w:p w14:paraId="1CF4BA45" w14:textId="77777777" w:rsidR="007C5F9C" w:rsidRPr="008B2546" w:rsidRDefault="007C5F9C" w:rsidP="007C5F9C">
            <w:pPr>
              <w:pStyle w:val="ae"/>
              <w:spacing w:after="0"/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</w:pPr>
            <w:r w:rsidRPr="008B2546">
              <w:rPr>
                <w:rFonts w:ascii="Montserrat" w:eastAsiaTheme="minorHAnsi" w:hAnsi="Montserrat" w:cstheme="minorBidi"/>
                <w:b/>
                <w:sz w:val="20"/>
                <w:szCs w:val="20"/>
                <w:lang w:eastAsia="en-US"/>
              </w:rPr>
              <w:t xml:space="preserve">Поворотная пильная рама. </w:t>
            </w:r>
          </w:p>
          <w:p w14:paraId="48AC40EB" w14:textId="68E4649D" w:rsidR="007C5F9C" w:rsidRPr="007C5F9C" w:rsidRDefault="007C5F9C" w:rsidP="007C5F9C">
            <w:pPr>
              <w:pStyle w:val="ae"/>
              <w:spacing w:after="0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7C5F9C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Угол поворота 60 градусов задается в пульте управления, станок поворачивается автоматически на заданный угол.</w:t>
            </w:r>
          </w:p>
          <w:p w14:paraId="31D7903C" w14:textId="1343660C" w:rsidR="00395CFA" w:rsidRPr="00920D3D" w:rsidRDefault="007C5F9C" w:rsidP="007C5F9C">
            <w:pPr>
              <w:pStyle w:val="ae"/>
              <w:spacing w:before="0" w:after="0"/>
              <w:rPr>
                <w:rStyle w:val="a8"/>
                <w:rFonts w:ascii="Arial" w:hAnsi="Arial" w:cs="Arial"/>
                <w:color w:val="141414"/>
                <w:sz w:val="21"/>
                <w:szCs w:val="21"/>
                <w:shd w:val="clear" w:color="auto" w:fill="FFFFFF"/>
              </w:rPr>
            </w:pPr>
            <w:r w:rsidRPr="007C5F9C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Точность поворота 1 градус.  </w:t>
            </w:r>
          </w:p>
        </w:tc>
      </w:tr>
    </w:tbl>
    <w:p w14:paraId="636D0332" w14:textId="77777777" w:rsidR="00395CFA" w:rsidRDefault="00395CFA" w:rsidP="009E3C2C">
      <w:pPr>
        <w:pStyle w:val="2"/>
        <w:rPr>
          <w:rFonts w:ascii="Montserrat" w:hAnsi="Montserrat"/>
        </w:rPr>
      </w:pPr>
    </w:p>
    <w:p w14:paraId="68207200" w14:textId="77777777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FC245DD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AFEFD4A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66DDED3" w14:textId="77777777" w:rsidR="001A464A" w:rsidRPr="009E3C2C" w:rsidRDefault="00AC7E96" w:rsidP="001A464A">
      <w:pPr>
        <w:pStyle w:val="2"/>
      </w:pPr>
      <w:r>
        <w:lastRenderedPageBreak/>
        <w:t>Технические характеристики</w:t>
      </w:r>
    </w:p>
    <w:p w14:paraId="400A00AC" w14:textId="77777777" w:rsidR="001A464A" w:rsidRPr="00FB45CC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48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0"/>
        <w:gridCol w:w="6007"/>
      </w:tblGrid>
      <w:tr w:rsidR="008B2546" w:rsidRPr="008B2546" w14:paraId="55484156" w14:textId="77777777" w:rsidTr="008B2546">
        <w:trPr>
          <w:trHeight w:val="329"/>
        </w:trPr>
        <w:tc>
          <w:tcPr>
            <w:tcW w:w="2111" w:type="pct"/>
            <w:shd w:val="clear" w:color="auto" w:fill="BFBFBF"/>
            <w:vAlign w:val="center"/>
          </w:tcPr>
          <w:p w14:paraId="39501A2B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2889" w:type="pct"/>
            <w:shd w:val="clear" w:color="auto" w:fill="BFBFBF"/>
            <w:vAlign w:val="center"/>
          </w:tcPr>
          <w:p w14:paraId="5108AFAC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  <w:t>CUT</w:t>
            </w:r>
            <w:r w:rsidRPr="008B2546"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  <w:t>-460</w:t>
            </w:r>
            <w:r w:rsidRPr="008B2546"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  <w:t>HAF</w:t>
            </w:r>
            <w:r w:rsidRPr="008B2546"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B2546" w:rsidRPr="008B2546" w14:paraId="02D6AA25" w14:textId="77777777" w:rsidTr="0061561F">
        <w:trPr>
          <w:trHeight w:val="420"/>
        </w:trPr>
        <w:tc>
          <w:tcPr>
            <w:tcW w:w="2111" w:type="pct"/>
            <w:shd w:val="clear" w:color="auto" w:fill="auto"/>
            <w:vAlign w:val="center"/>
          </w:tcPr>
          <w:p w14:paraId="4FFF50A4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2889" w:type="pct"/>
            <w:vAlign w:val="center"/>
          </w:tcPr>
          <w:p w14:paraId="10C57999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Автоматический</w:t>
            </w:r>
          </w:p>
        </w:tc>
      </w:tr>
      <w:tr w:rsidR="008B2546" w:rsidRPr="008B2546" w14:paraId="5FDAEF3B" w14:textId="77777777" w:rsidTr="0061561F">
        <w:trPr>
          <w:trHeight w:val="551"/>
        </w:trPr>
        <w:tc>
          <w:tcPr>
            <w:tcW w:w="2111" w:type="pct"/>
            <w:shd w:val="clear" w:color="auto" w:fill="auto"/>
            <w:vAlign w:val="center"/>
          </w:tcPr>
          <w:p w14:paraId="0049EC77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Конструкция</w:t>
            </w:r>
          </w:p>
        </w:tc>
        <w:tc>
          <w:tcPr>
            <w:tcW w:w="2889" w:type="pct"/>
            <w:vAlign w:val="center"/>
          </w:tcPr>
          <w:p w14:paraId="2F014C5A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Маятникового типа</w:t>
            </w:r>
          </w:p>
        </w:tc>
      </w:tr>
      <w:tr w:rsidR="008B2546" w:rsidRPr="008B2546" w14:paraId="5F54077E" w14:textId="77777777" w:rsidTr="008B2546">
        <w:trPr>
          <w:trHeight w:val="512"/>
        </w:trPr>
        <w:tc>
          <w:tcPr>
            <w:tcW w:w="2111" w:type="pct"/>
            <w:shd w:val="clear" w:color="auto" w:fill="auto"/>
            <w:vAlign w:val="center"/>
          </w:tcPr>
          <w:p w14:paraId="6D189282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Подача пильной рамы</w:t>
            </w:r>
          </w:p>
        </w:tc>
        <w:tc>
          <w:tcPr>
            <w:tcW w:w="2889" w:type="pct"/>
            <w:vAlign w:val="center"/>
          </w:tcPr>
          <w:p w14:paraId="7E38AD0F" w14:textId="2663D632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Гидравлическая</w:t>
            </w:r>
          </w:p>
        </w:tc>
      </w:tr>
      <w:tr w:rsidR="008B2546" w:rsidRPr="008B2546" w14:paraId="75024435" w14:textId="77777777" w:rsidTr="0061561F">
        <w:trPr>
          <w:trHeight w:val="455"/>
        </w:trPr>
        <w:tc>
          <w:tcPr>
            <w:tcW w:w="2111" w:type="pct"/>
            <w:shd w:val="clear" w:color="auto" w:fill="auto"/>
            <w:vAlign w:val="center"/>
          </w:tcPr>
          <w:p w14:paraId="35B04E1B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Зажим заготовки</w:t>
            </w:r>
          </w:p>
        </w:tc>
        <w:tc>
          <w:tcPr>
            <w:tcW w:w="2889" w:type="pct"/>
            <w:vAlign w:val="center"/>
          </w:tcPr>
          <w:p w14:paraId="47B139C6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Гидравлический</w:t>
            </w:r>
          </w:p>
        </w:tc>
      </w:tr>
      <w:tr w:rsidR="008B2546" w:rsidRPr="008B2546" w14:paraId="03186CE6" w14:textId="77777777" w:rsidTr="0061561F">
        <w:trPr>
          <w:trHeight w:val="702"/>
        </w:trPr>
        <w:tc>
          <w:tcPr>
            <w:tcW w:w="2111" w:type="pct"/>
            <w:shd w:val="clear" w:color="auto" w:fill="auto"/>
            <w:vAlign w:val="center"/>
          </w:tcPr>
          <w:p w14:paraId="72FF98F1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Подача заготовки</w:t>
            </w:r>
          </w:p>
        </w:tc>
        <w:tc>
          <w:tcPr>
            <w:tcW w:w="2889" w:type="pct"/>
            <w:vAlign w:val="center"/>
          </w:tcPr>
          <w:p w14:paraId="529B40C6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Автоматическая. Гидравлические двойные тиски</w:t>
            </w:r>
          </w:p>
          <w:p w14:paraId="2910C313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Величина 1 хода 500 мм</w:t>
            </w:r>
          </w:p>
        </w:tc>
      </w:tr>
      <w:tr w:rsidR="008B2546" w:rsidRPr="008B2546" w14:paraId="0B19D541" w14:textId="77777777" w:rsidTr="008B2546">
        <w:trPr>
          <w:trHeight w:val="361"/>
        </w:trPr>
        <w:tc>
          <w:tcPr>
            <w:tcW w:w="2111" w:type="pct"/>
            <w:shd w:val="clear" w:color="auto" w:fill="auto"/>
            <w:vAlign w:val="center"/>
          </w:tcPr>
          <w:p w14:paraId="5B16617C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круга 90o,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04A6B928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460</w:t>
            </w:r>
          </w:p>
        </w:tc>
      </w:tr>
      <w:tr w:rsidR="008B2546" w:rsidRPr="008B2546" w14:paraId="3B280E96" w14:textId="77777777" w:rsidTr="008B2546">
        <w:trPr>
          <w:trHeight w:val="424"/>
        </w:trPr>
        <w:tc>
          <w:tcPr>
            <w:tcW w:w="2111" w:type="pct"/>
            <w:shd w:val="clear" w:color="auto" w:fill="auto"/>
            <w:vAlign w:val="center"/>
          </w:tcPr>
          <w:p w14:paraId="7916C80C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квадрата 90o,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7A055F5B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650</w:t>
            </w:r>
            <w:r w:rsidRPr="008B2546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x350</w:t>
            </w:r>
          </w:p>
        </w:tc>
      </w:tr>
      <w:tr w:rsidR="008B2546" w:rsidRPr="008B2546" w14:paraId="6526BCB9" w14:textId="77777777" w:rsidTr="008B2546">
        <w:trPr>
          <w:trHeight w:val="402"/>
        </w:trPr>
        <w:tc>
          <w:tcPr>
            <w:tcW w:w="2111" w:type="pct"/>
            <w:shd w:val="clear" w:color="auto" w:fill="auto"/>
            <w:vAlign w:val="center"/>
          </w:tcPr>
          <w:p w14:paraId="0AC452F5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круга 45o,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28AF38E7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460</w:t>
            </w:r>
          </w:p>
        </w:tc>
      </w:tr>
      <w:tr w:rsidR="008B2546" w:rsidRPr="008B2546" w14:paraId="316D46E3" w14:textId="77777777" w:rsidTr="008B2546">
        <w:trPr>
          <w:trHeight w:val="421"/>
        </w:trPr>
        <w:tc>
          <w:tcPr>
            <w:tcW w:w="2111" w:type="pct"/>
            <w:shd w:val="clear" w:color="auto" w:fill="auto"/>
            <w:vAlign w:val="center"/>
          </w:tcPr>
          <w:p w14:paraId="1A22F800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квадрата 45o,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4A90D5F7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460x350</w:t>
            </w:r>
          </w:p>
        </w:tc>
      </w:tr>
      <w:tr w:rsidR="008B2546" w:rsidRPr="008B2546" w14:paraId="7E9E4AF5" w14:textId="77777777" w:rsidTr="0061561F">
        <w:trPr>
          <w:trHeight w:val="467"/>
        </w:trPr>
        <w:tc>
          <w:tcPr>
            <w:tcW w:w="2111" w:type="pct"/>
            <w:shd w:val="clear" w:color="auto" w:fill="auto"/>
            <w:vAlign w:val="center"/>
          </w:tcPr>
          <w:p w14:paraId="48454A5B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круга 60o,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2542615F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310</w:t>
            </w:r>
          </w:p>
        </w:tc>
      </w:tr>
      <w:tr w:rsidR="008B2546" w:rsidRPr="008B2546" w14:paraId="7A33D563" w14:textId="77777777" w:rsidTr="0061561F">
        <w:trPr>
          <w:trHeight w:val="343"/>
        </w:trPr>
        <w:tc>
          <w:tcPr>
            <w:tcW w:w="2111" w:type="pct"/>
            <w:shd w:val="clear" w:color="auto" w:fill="auto"/>
            <w:vAlign w:val="center"/>
          </w:tcPr>
          <w:p w14:paraId="19AE83DB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квадрата 60o,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57051CEF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310x350</w:t>
            </w:r>
          </w:p>
        </w:tc>
      </w:tr>
      <w:tr w:rsidR="008B2546" w:rsidRPr="008B2546" w14:paraId="66F4C958" w14:textId="77777777" w:rsidTr="008B2546">
        <w:trPr>
          <w:trHeight w:val="144"/>
        </w:trPr>
        <w:tc>
          <w:tcPr>
            <w:tcW w:w="2111" w:type="pct"/>
            <w:shd w:val="clear" w:color="auto" w:fill="auto"/>
            <w:vAlign w:val="center"/>
          </w:tcPr>
          <w:p w14:paraId="318E2BA1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Максимальны раскрытие тисков при пакетной резке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362C9249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460</w:t>
            </w:r>
            <w:r w:rsidRPr="008B2546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x350</w:t>
            </w:r>
          </w:p>
        </w:tc>
      </w:tr>
      <w:tr w:rsidR="008B2546" w:rsidRPr="008B2546" w14:paraId="11DF3398" w14:textId="77777777" w:rsidTr="0061561F">
        <w:trPr>
          <w:trHeight w:val="373"/>
        </w:trPr>
        <w:tc>
          <w:tcPr>
            <w:tcW w:w="2111" w:type="pct"/>
            <w:shd w:val="clear" w:color="auto" w:fill="auto"/>
            <w:vAlign w:val="center"/>
          </w:tcPr>
          <w:p w14:paraId="57DD121A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Мощность двигателя, кВт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570C672E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5.5</w:t>
            </w:r>
          </w:p>
        </w:tc>
      </w:tr>
      <w:tr w:rsidR="008B2546" w:rsidRPr="008B2546" w14:paraId="1D282E87" w14:textId="77777777" w:rsidTr="0061561F">
        <w:trPr>
          <w:trHeight w:val="391"/>
        </w:trPr>
        <w:tc>
          <w:tcPr>
            <w:tcW w:w="2111" w:type="pct"/>
            <w:shd w:val="clear" w:color="auto" w:fill="auto"/>
            <w:vAlign w:val="center"/>
          </w:tcPr>
          <w:p w14:paraId="3ACB0691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Высота рабочего стола,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19C7B2EF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900</w:t>
            </w:r>
          </w:p>
        </w:tc>
      </w:tr>
      <w:tr w:rsidR="008B2546" w:rsidRPr="008B2546" w14:paraId="1B7E3BB7" w14:textId="77777777" w:rsidTr="008B2546">
        <w:trPr>
          <w:trHeight w:val="188"/>
        </w:trPr>
        <w:tc>
          <w:tcPr>
            <w:tcW w:w="2111" w:type="pct"/>
            <w:shd w:val="clear" w:color="auto" w:fill="auto"/>
            <w:vAlign w:val="center"/>
          </w:tcPr>
          <w:p w14:paraId="298DB142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Величина подачи за 1 ход,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3BD5FE01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580</w:t>
            </w:r>
          </w:p>
        </w:tc>
      </w:tr>
      <w:tr w:rsidR="008B2546" w:rsidRPr="008B2546" w14:paraId="059D5E3B" w14:textId="77777777" w:rsidTr="0061561F">
        <w:trPr>
          <w:trHeight w:val="413"/>
        </w:trPr>
        <w:tc>
          <w:tcPr>
            <w:tcW w:w="2111" w:type="pct"/>
            <w:shd w:val="clear" w:color="auto" w:fill="auto"/>
            <w:vAlign w:val="center"/>
          </w:tcPr>
          <w:p w14:paraId="54C59CAB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Точность подачи по длине,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3C182702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0,5/580</w:t>
            </w:r>
          </w:p>
        </w:tc>
      </w:tr>
      <w:tr w:rsidR="008B2546" w:rsidRPr="008B2546" w14:paraId="0DDD0DB4" w14:textId="77777777" w:rsidTr="008B2546">
        <w:trPr>
          <w:trHeight w:val="224"/>
        </w:trPr>
        <w:tc>
          <w:tcPr>
            <w:tcW w:w="2111" w:type="pct"/>
            <w:shd w:val="clear" w:color="auto" w:fill="auto"/>
            <w:vAlign w:val="center"/>
          </w:tcPr>
          <w:p w14:paraId="0134C37F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Точность при угловой резке, градус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603C8C3E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8B2546" w:rsidRPr="008B2546" w14:paraId="1F92F2C8" w14:textId="77777777" w:rsidTr="0061561F">
        <w:trPr>
          <w:trHeight w:val="435"/>
        </w:trPr>
        <w:tc>
          <w:tcPr>
            <w:tcW w:w="2111" w:type="pct"/>
            <w:shd w:val="clear" w:color="auto" w:fill="auto"/>
            <w:vAlign w:val="center"/>
          </w:tcPr>
          <w:p w14:paraId="746375E6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Перпендикулярность реза,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26AEEBA5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0,2/100</w:t>
            </w:r>
          </w:p>
        </w:tc>
      </w:tr>
      <w:tr w:rsidR="008B2546" w:rsidRPr="008B2546" w14:paraId="3C903982" w14:textId="77777777" w:rsidTr="0061561F">
        <w:trPr>
          <w:trHeight w:val="413"/>
        </w:trPr>
        <w:tc>
          <w:tcPr>
            <w:tcW w:w="2111" w:type="pct"/>
            <w:shd w:val="clear" w:color="auto" w:fill="auto"/>
            <w:vAlign w:val="center"/>
          </w:tcPr>
          <w:p w14:paraId="6378B454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Размер ленточного полотна,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28AAD3E8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41×1.3×5220</w:t>
            </w:r>
          </w:p>
        </w:tc>
      </w:tr>
      <w:tr w:rsidR="008B2546" w:rsidRPr="008B2546" w14:paraId="28573DC7" w14:textId="77777777" w:rsidTr="008B2546">
        <w:trPr>
          <w:trHeight w:val="235"/>
        </w:trPr>
        <w:tc>
          <w:tcPr>
            <w:tcW w:w="2111" w:type="pct"/>
            <w:shd w:val="clear" w:color="auto" w:fill="auto"/>
            <w:vAlign w:val="center"/>
          </w:tcPr>
          <w:p w14:paraId="03FAFBFC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Регулятор скорости ленточного полотна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4EA19829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Инвертер</w:t>
            </w:r>
          </w:p>
        </w:tc>
      </w:tr>
      <w:tr w:rsidR="008B2546" w:rsidRPr="008B2546" w14:paraId="659DA055" w14:textId="77777777" w:rsidTr="0061561F">
        <w:trPr>
          <w:trHeight w:val="442"/>
        </w:trPr>
        <w:tc>
          <w:tcPr>
            <w:tcW w:w="2111" w:type="pct"/>
            <w:shd w:val="clear" w:color="auto" w:fill="auto"/>
            <w:vAlign w:val="center"/>
          </w:tcPr>
          <w:p w14:paraId="35E9CFD0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Скорость ленточного полотна, м/мин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65D63434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23-95</w:t>
            </w:r>
          </w:p>
        </w:tc>
      </w:tr>
      <w:tr w:rsidR="008B2546" w:rsidRPr="008B2546" w14:paraId="6A1AAF1F" w14:textId="77777777" w:rsidTr="008B2546">
        <w:trPr>
          <w:trHeight w:val="276"/>
        </w:trPr>
        <w:tc>
          <w:tcPr>
            <w:tcW w:w="2111" w:type="pct"/>
            <w:shd w:val="clear" w:color="auto" w:fill="auto"/>
            <w:vAlign w:val="center"/>
          </w:tcPr>
          <w:p w14:paraId="6B1CB6DE" w14:textId="79E8B641" w:rsidR="008B2546" w:rsidRPr="008B2546" w:rsidRDefault="008827A4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Максимальная масса заготовки,</w:t>
            </w:r>
            <w:r w:rsidR="008B2546"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 xml:space="preserve"> подаваемая в размер, кг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47A04242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1000</w:t>
            </w:r>
          </w:p>
        </w:tc>
      </w:tr>
      <w:tr w:rsidR="008B2546" w:rsidRPr="008B2546" w14:paraId="16FCC32A" w14:textId="77777777" w:rsidTr="008B2546">
        <w:trPr>
          <w:trHeight w:val="312"/>
        </w:trPr>
        <w:tc>
          <w:tcPr>
            <w:tcW w:w="2111" w:type="pct"/>
            <w:shd w:val="clear" w:color="auto" w:fill="auto"/>
            <w:vAlign w:val="center"/>
          </w:tcPr>
          <w:p w14:paraId="1CBD2D9A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Вес, кг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208B31A8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2730</w:t>
            </w:r>
          </w:p>
        </w:tc>
      </w:tr>
      <w:tr w:rsidR="008B2546" w:rsidRPr="008B2546" w14:paraId="03F6B9E4" w14:textId="77777777" w:rsidTr="008B2546">
        <w:trPr>
          <w:trHeight w:val="457"/>
        </w:trPr>
        <w:tc>
          <w:tcPr>
            <w:tcW w:w="2111" w:type="pct"/>
            <w:shd w:val="clear" w:color="auto" w:fill="auto"/>
            <w:vAlign w:val="center"/>
          </w:tcPr>
          <w:p w14:paraId="79D7E085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Габариты, мм</w:t>
            </w:r>
          </w:p>
        </w:tc>
        <w:tc>
          <w:tcPr>
            <w:tcW w:w="2889" w:type="pct"/>
            <w:shd w:val="clear" w:color="auto" w:fill="auto"/>
            <w:vAlign w:val="center"/>
          </w:tcPr>
          <w:p w14:paraId="69CD4C58" w14:textId="77777777" w:rsidR="008B2546" w:rsidRPr="008B2546" w:rsidRDefault="008B2546" w:rsidP="008B254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8B2546">
              <w:rPr>
                <w:rFonts w:ascii="Montserrat" w:hAnsi="Montserrat"/>
                <w:bCs/>
                <w:sz w:val="20"/>
                <w:szCs w:val="20"/>
                <w:lang w:eastAsia="ru-RU"/>
              </w:rPr>
              <w:t xml:space="preserve">3030x2280x2220 </w:t>
            </w:r>
          </w:p>
        </w:tc>
      </w:tr>
    </w:tbl>
    <w:p w14:paraId="6A371301" w14:textId="77777777" w:rsidR="008B2C6C" w:rsidRDefault="008B2C6C" w:rsidP="008B2C6C">
      <w:pPr>
        <w:rPr>
          <w:lang w:eastAsia="ru-RU"/>
        </w:rPr>
      </w:pPr>
    </w:p>
    <w:p w14:paraId="4BB25F97" w14:textId="56614E65" w:rsidR="00AC7E96" w:rsidRDefault="00AC7E96" w:rsidP="008B2C6C">
      <w:pPr>
        <w:rPr>
          <w:lang w:eastAsia="ru-RU"/>
        </w:rPr>
      </w:pPr>
    </w:p>
    <w:p w14:paraId="6E095B38" w14:textId="77777777" w:rsidR="00113994" w:rsidRDefault="00113994" w:rsidP="008B2C6C">
      <w:pPr>
        <w:rPr>
          <w:lang w:eastAsia="ru-RU"/>
        </w:rPr>
      </w:pPr>
    </w:p>
    <w:p w14:paraId="1509FD66" w14:textId="77777777" w:rsidR="00395CFA" w:rsidRDefault="00395CFA" w:rsidP="008B2C6C">
      <w:pPr>
        <w:rPr>
          <w:lang w:eastAsia="ru-RU"/>
        </w:rPr>
      </w:pPr>
    </w:p>
    <w:p w14:paraId="41FFB0D3" w14:textId="77777777" w:rsidR="00114266" w:rsidRPr="008B2C6C" w:rsidRDefault="00114266" w:rsidP="008B2C6C">
      <w:pPr>
        <w:rPr>
          <w:lang w:eastAsia="ru-RU"/>
        </w:rPr>
      </w:pPr>
    </w:p>
    <w:p w14:paraId="3B4AE7DB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7216FF43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3AD8012" w14:textId="3CF4A237" w:rsidR="00395CFA" w:rsidRPr="0061561F" w:rsidRDefault="0061561F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61561F">
              <w:rPr>
                <w:rFonts w:ascii="Montserrat" w:hAnsi="Montserrat"/>
                <w:bCs/>
                <w:sz w:val="20"/>
                <w:szCs w:val="20"/>
              </w:rPr>
              <w:t>NC</w:t>
            </w:r>
            <w:r w:rsidRPr="0061561F">
              <w:rPr>
                <w:rFonts w:ascii="Montserrat" w:hAnsi="Montserrat"/>
                <w:bCs/>
                <w:sz w:val="20"/>
                <w:szCs w:val="20"/>
                <w:lang w:val="ru-RU"/>
              </w:rPr>
              <w:t xml:space="preserve"> контроллер</w:t>
            </w:r>
          </w:p>
        </w:tc>
      </w:tr>
      <w:tr w:rsidR="00395CFA" w:rsidRPr="00160D87" w14:paraId="2D4D7F3F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774BAD8A" w14:textId="6FF24958" w:rsidR="00395CFA" w:rsidRPr="0061561F" w:rsidRDefault="0061561F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61561F">
              <w:rPr>
                <w:rFonts w:ascii="Montserrat" w:hAnsi="Montserrat"/>
                <w:bCs/>
                <w:sz w:val="20"/>
                <w:szCs w:val="20"/>
                <w:lang w:val="ru-RU"/>
              </w:rPr>
              <w:t>Щетка для очистки полотна</w:t>
            </w:r>
          </w:p>
        </w:tc>
      </w:tr>
      <w:tr w:rsidR="00395CFA" w:rsidRPr="00160D87" w14:paraId="46168114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1174DF6" w14:textId="30816AFD" w:rsidR="00395CFA" w:rsidRPr="0061561F" w:rsidRDefault="0061561F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61561F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Ленточное полотно</w:t>
            </w:r>
          </w:p>
        </w:tc>
      </w:tr>
      <w:tr w:rsidR="00395CFA" w:rsidRPr="00160D87" w14:paraId="49AE51DE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0B760519" w14:textId="6DCD6611" w:rsidR="00395CFA" w:rsidRPr="0061561F" w:rsidRDefault="0061561F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61561F">
              <w:rPr>
                <w:rFonts w:ascii="Montserrat" w:hAnsi="Montserrat"/>
                <w:bCs/>
                <w:sz w:val="20"/>
                <w:szCs w:val="20"/>
                <w:lang w:val="ru-RU"/>
              </w:rPr>
              <w:t>Вертикальный прижим для пакетной резки</w:t>
            </w:r>
          </w:p>
        </w:tc>
      </w:tr>
      <w:tr w:rsidR="00395CFA" w:rsidRPr="00160D87" w14:paraId="50C22C44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3F879DEC" w14:textId="670960A4" w:rsidR="00395CFA" w:rsidRPr="0061561F" w:rsidRDefault="0061561F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61561F">
              <w:rPr>
                <w:rFonts w:ascii="Montserrat" w:hAnsi="Montserrat"/>
                <w:bCs/>
                <w:sz w:val="20"/>
                <w:szCs w:val="20"/>
                <w:lang w:val="ru-RU"/>
              </w:rPr>
              <w:t>Инвертер скорости ленточного полотна</w:t>
            </w:r>
          </w:p>
        </w:tc>
      </w:tr>
      <w:tr w:rsidR="00395CFA" w:rsidRPr="00160D87" w14:paraId="7828AEEB" w14:textId="77777777" w:rsidTr="00A32AC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4291C1F" w14:textId="53FB3411" w:rsidR="00395CFA" w:rsidRPr="0061561F" w:rsidRDefault="0061561F" w:rsidP="00395CFA">
            <w:pPr>
              <w:pStyle w:val="TableParagraph"/>
              <w:ind w:right="204"/>
              <w:jc w:val="both"/>
              <w:rPr>
                <w:rFonts w:ascii="Montserrat" w:hAnsi="Montserrat"/>
                <w:b/>
                <w:bCs/>
                <w:sz w:val="20"/>
                <w:szCs w:val="20"/>
                <w:lang w:val="ru-RU"/>
              </w:rPr>
            </w:pPr>
            <w:r w:rsidRPr="0061561F">
              <w:rPr>
                <w:rFonts w:ascii="Montserrat" w:hAnsi="Montserrat"/>
                <w:bCs/>
                <w:sz w:val="20"/>
                <w:szCs w:val="20"/>
                <w:lang w:val="ru-RU"/>
              </w:rPr>
              <w:t>Манометр натяжения полотна</w:t>
            </w:r>
          </w:p>
        </w:tc>
      </w:tr>
    </w:tbl>
    <w:p w14:paraId="450D0618" w14:textId="1FAF8E0E" w:rsidR="0061561F" w:rsidRDefault="0061561F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CE95F91" w14:textId="10040529" w:rsidR="0061561F" w:rsidRDefault="0061561F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546B450" w14:textId="77777777" w:rsidR="0061561F" w:rsidRDefault="0061561F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E147DDA" w14:textId="4AA1867B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31B0EBCF" w14:textId="77777777" w:rsidR="0061561F" w:rsidRPr="007C5157" w:rsidRDefault="0061561F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632CF141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4E303B61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42640F80" w14:textId="13B38010" w:rsidR="0061561F" w:rsidRDefault="0061561F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6844A221" w14:textId="2C0CAE4C" w:rsidR="0061561F" w:rsidRDefault="0061561F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7D875912" w14:textId="77777777" w:rsidR="0061561F" w:rsidRPr="00160D87" w:rsidRDefault="0061561F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666C6FE9" w14:textId="26657FCE" w:rsidR="00BB2025" w:rsidRDefault="00BB2025" w:rsidP="0061561F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1EE4CD37" w14:textId="77777777" w:rsidR="0061561F" w:rsidRPr="007C5157" w:rsidRDefault="0061561F" w:rsidP="0061561F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690E2C50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5FC6DDC4" w14:textId="6B5336D8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726BE3B8" w14:textId="77777777" w:rsidR="0061561F" w:rsidRDefault="0061561F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</w:p>
    <w:p w14:paraId="6B3686D6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25DFA965" w14:textId="092F6739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 xml:space="preserve">. </w:t>
      </w:r>
      <w:r w:rsidR="00AF504A">
        <w:rPr>
          <w:rFonts w:ascii="Montserrat" w:hAnsi="Montserrat"/>
          <w:sz w:val="28"/>
          <w:szCs w:val="28"/>
        </w:rPr>
        <w:t>Сервис.</w:t>
      </w:r>
    </w:p>
    <w:p w14:paraId="10723FAB" w14:textId="75ECFF56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0A012A89" w14:textId="200C6BEC" w:rsidR="00BB2025" w:rsidRDefault="0061561F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D553769" wp14:editId="49EF195A">
            <wp:simplePos x="0" y="0"/>
            <wp:positionH relativeFrom="column">
              <wp:posOffset>273685</wp:posOffset>
            </wp:positionH>
            <wp:positionV relativeFrom="paragraph">
              <wp:posOffset>341630</wp:posOffset>
            </wp:positionV>
            <wp:extent cx="6120765" cy="3019425"/>
            <wp:effectExtent l="0" t="0" r="0" b="9525"/>
            <wp:wrapTopAndBottom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C99213" w14:textId="300BEF5F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4EAEE25" w14:textId="77777777" w:rsidR="0061561F" w:rsidRDefault="0061561F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4F5C79A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13F763F2" w14:textId="77777777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0F19C9" w:rsidRPr="007A1DEF" w14:paraId="4EE7C982" w14:textId="77777777" w:rsidTr="000F19C9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C1FE47" w14:textId="77777777" w:rsidR="000F19C9" w:rsidRPr="007A1DEF" w:rsidRDefault="000F19C9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44A895" w14:textId="77777777" w:rsidR="000F19C9" w:rsidRDefault="000F19C9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72043E35" w14:textId="77777777" w:rsidR="000F19C9" w:rsidRPr="007A1DEF" w:rsidRDefault="000F19C9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0F19C9" w:rsidRPr="007A1DEF" w14:paraId="3981203C" w14:textId="77777777" w:rsidTr="000F19C9">
        <w:trPr>
          <w:trHeight w:val="923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1F2E1" w14:textId="362C919B" w:rsidR="000F19C9" w:rsidRPr="0061561F" w:rsidRDefault="000F19C9" w:rsidP="0061561F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57633B">
              <w:rPr>
                <w:rFonts w:ascii="Montserrat" w:hAnsi="Montserrat"/>
                <w:b/>
                <w:color w:val="000000"/>
                <w:sz w:val="24"/>
                <w:szCs w:val="24"/>
              </w:rPr>
              <w:t>(МС 354087) Автоматический ленточнопильный станок CUT-460HAF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F78BC" w14:textId="2F065DE1" w:rsidR="000F19C9" w:rsidRPr="00CF1C0E" w:rsidRDefault="00CF1C0E" w:rsidP="0061561F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CF1C0E">
              <w:rPr>
                <w:rFonts w:ascii="Montserrat" w:hAnsi="Montserrat"/>
                <w:b/>
                <w:bCs/>
                <w:sz w:val="24"/>
                <w:szCs w:val="24"/>
              </w:rPr>
              <w:t>230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CF1C0E">
              <w:rPr>
                <w:rFonts w:ascii="Montserrat" w:hAnsi="Montserrat"/>
                <w:b/>
                <w:bCs/>
                <w:sz w:val="24"/>
                <w:szCs w:val="24"/>
              </w:rPr>
              <w:t>718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3E8CE92A" w14:textId="77777777" w:rsidR="0057633B" w:rsidRDefault="0057633B" w:rsidP="00BB2025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</w:p>
    <w:p w14:paraId="41569358" w14:textId="77777777" w:rsidR="0057633B" w:rsidRDefault="0057633B" w:rsidP="00BB2025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</w:p>
    <w:p w14:paraId="35CDC2FE" w14:textId="77777777" w:rsidR="0057633B" w:rsidRDefault="0057633B" w:rsidP="00BB2025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</w:p>
    <w:p w14:paraId="46EC25CF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6C7349BE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561AA3">
      <w:headerReference w:type="default" r:id="rId18"/>
      <w:footerReference w:type="default" r:id="rId19"/>
      <w:headerReference w:type="first" r:id="rId20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A86D1" w14:textId="77777777" w:rsidR="00561AA3" w:rsidRDefault="00561AA3" w:rsidP="00E8250D">
      <w:pPr>
        <w:spacing w:after="0" w:line="240" w:lineRule="auto"/>
      </w:pPr>
      <w:r>
        <w:separator/>
      </w:r>
    </w:p>
  </w:endnote>
  <w:endnote w:type="continuationSeparator" w:id="0">
    <w:p w14:paraId="6977ABB1" w14:textId="77777777" w:rsidR="00561AA3" w:rsidRDefault="00561AA3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1EE5E" w14:textId="20C96FD5" w:rsidR="00E8250D" w:rsidRPr="00114266" w:rsidRDefault="00114266" w:rsidP="00114266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A3C17D4" wp14:editId="16E04398">
          <wp:simplePos x="0" y="0"/>
          <wp:positionH relativeFrom="column">
            <wp:posOffset>30324</wp:posOffset>
          </wp:positionH>
          <wp:positionV relativeFrom="paragraph">
            <wp:posOffset>-89980</wp:posOffset>
          </wp:positionV>
          <wp:extent cx="6744970" cy="706755"/>
          <wp:effectExtent l="0" t="0" r="0" b="0"/>
          <wp:wrapNone/>
          <wp:docPr id="161426762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970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323F2" w14:textId="77777777" w:rsidR="00561AA3" w:rsidRDefault="00561AA3" w:rsidP="00E8250D">
      <w:pPr>
        <w:spacing w:after="0" w:line="240" w:lineRule="auto"/>
      </w:pPr>
      <w:r>
        <w:separator/>
      </w:r>
    </w:p>
  </w:footnote>
  <w:footnote w:type="continuationSeparator" w:id="0">
    <w:p w14:paraId="1D5E17B7" w14:textId="77777777" w:rsidR="00561AA3" w:rsidRDefault="00561AA3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12214" w14:textId="524119BB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</w:t>
    </w:r>
    <w:r w:rsidR="00CA3BC9">
      <w:rPr>
        <w:rFonts w:ascii="Montserrat ExtraBold" w:hAnsi="Montserrat ExtraBold"/>
        <w:b/>
        <w:spacing w:val="-5"/>
        <w:sz w:val="20"/>
      </w:rPr>
      <w:t xml:space="preserve">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</w:t>
    </w:r>
    <w:r w:rsidRPr="005142A9">
      <w:rPr>
        <w:noProof/>
        <w:lang w:eastAsia="ru-RU"/>
      </w:rPr>
      <w:drawing>
        <wp:inline distT="0" distB="0" distL="0" distR="0" wp14:anchorId="243B3579" wp14:editId="0E7F2FD6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EE5CD" w14:textId="712595F7" w:rsidR="00A85DD9" w:rsidRPr="00A92775" w:rsidRDefault="00BE5275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49F72322" wp14:editId="7BE8FE0C">
          <wp:simplePos x="0" y="0"/>
          <wp:positionH relativeFrom="page">
            <wp:posOffset>10828</wp:posOffset>
          </wp:positionH>
          <wp:positionV relativeFrom="paragraph">
            <wp:posOffset>-469710</wp:posOffset>
          </wp:positionV>
          <wp:extent cx="7562850" cy="1548779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181DFCB0" wp14:editId="5173BD02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2B12C0D7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0757626">
    <w:abstractNumId w:val="5"/>
  </w:num>
  <w:num w:numId="2" w16cid:durableId="1810978896">
    <w:abstractNumId w:val="1"/>
  </w:num>
  <w:num w:numId="3" w16cid:durableId="1987975814">
    <w:abstractNumId w:val="8"/>
  </w:num>
  <w:num w:numId="4" w16cid:durableId="1065180566">
    <w:abstractNumId w:val="9"/>
  </w:num>
  <w:num w:numId="5" w16cid:durableId="28384287">
    <w:abstractNumId w:val="6"/>
  </w:num>
  <w:num w:numId="6" w16cid:durableId="481702623">
    <w:abstractNumId w:val="13"/>
  </w:num>
  <w:num w:numId="7" w16cid:durableId="1065181061">
    <w:abstractNumId w:val="3"/>
  </w:num>
  <w:num w:numId="8" w16cid:durableId="264313775">
    <w:abstractNumId w:val="2"/>
  </w:num>
  <w:num w:numId="9" w16cid:durableId="181750670">
    <w:abstractNumId w:val="7"/>
  </w:num>
  <w:num w:numId="10" w16cid:durableId="1134520408">
    <w:abstractNumId w:val="12"/>
  </w:num>
  <w:num w:numId="11" w16cid:durableId="2123377057">
    <w:abstractNumId w:val="11"/>
  </w:num>
  <w:num w:numId="12" w16cid:durableId="2147047134">
    <w:abstractNumId w:val="10"/>
  </w:num>
  <w:num w:numId="13" w16cid:durableId="959610846">
    <w:abstractNumId w:val="4"/>
  </w:num>
  <w:num w:numId="14" w16cid:durableId="804271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9C9"/>
    <w:rsid w:val="000F1ABB"/>
    <w:rsid w:val="00113994"/>
    <w:rsid w:val="00114266"/>
    <w:rsid w:val="00115171"/>
    <w:rsid w:val="00121B9B"/>
    <w:rsid w:val="0014318B"/>
    <w:rsid w:val="001502EF"/>
    <w:rsid w:val="00160D87"/>
    <w:rsid w:val="001928CB"/>
    <w:rsid w:val="001A464A"/>
    <w:rsid w:val="001B0494"/>
    <w:rsid w:val="001B0C61"/>
    <w:rsid w:val="001C1CA4"/>
    <w:rsid w:val="001C4215"/>
    <w:rsid w:val="001D2019"/>
    <w:rsid w:val="001D295E"/>
    <w:rsid w:val="00205B6B"/>
    <w:rsid w:val="00211054"/>
    <w:rsid w:val="00216109"/>
    <w:rsid w:val="0024526C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7111C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67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4F7152"/>
    <w:rsid w:val="00511BC1"/>
    <w:rsid w:val="005178F0"/>
    <w:rsid w:val="00523DA9"/>
    <w:rsid w:val="005546D1"/>
    <w:rsid w:val="00557D03"/>
    <w:rsid w:val="00561AA3"/>
    <w:rsid w:val="005704FB"/>
    <w:rsid w:val="0057633B"/>
    <w:rsid w:val="00582D90"/>
    <w:rsid w:val="00585C54"/>
    <w:rsid w:val="005A3616"/>
    <w:rsid w:val="005A3893"/>
    <w:rsid w:val="005C5FA9"/>
    <w:rsid w:val="005E72B6"/>
    <w:rsid w:val="005F4A22"/>
    <w:rsid w:val="00607C1D"/>
    <w:rsid w:val="006113C8"/>
    <w:rsid w:val="0061561F"/>
    <w:rsid w:val="00622221"/>
    <w:rsid w:val="00630451"/>
    <w:rsid w:val="00635DB7"/>
    <w:rsid w:val="006363F9"/>
    <w:rsid w:val="00646A09"/>
    <w:rsid w:val="006470A4"/>
    <w:rsid w:val="00653A3A"/>
    <w:rsid w:val="00683797"/>
    <w:rsid w:val="00685E8D"/>
    <w:rsid w:val="006A24BF"/>
    <w:rsid w:val="006B20A3"/>
    <w:rsid w:val="006B510D"/>
    <w:rsid w:val="006C5203"/>
    <w:rsid w:val="006D11D8"/>
    <w:rsid w:val="006D6859"/>
    <w:rsid w:val="006E25FE"/>
    <w:rsid w:val="006F63E3"/>
    <w:rsid w:val="00723A1F"/>
    <w:rsid w:val="0073596C"/>
    <w:rsid w:val="00766363"/>
    <w:rsid w:val="00774FF8"/>
    <w:rsid w:val="00782FB4"/>
    <w:rsid w:val="007957D9"/>
    <w:rsid w:val="007A1DEF"/>
    <w:rsid w:val="007A3324"/>
    <w:rsid w:val="007B276D"/>
    <w:rsid w:val="007B49C3"/>
    <w:rsid w:val="007C5157"/>
    <w:rsid w:val="007C5F9C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827A4"/>
    <w:rsid w:val="008A6BC4"/>
    <w:rsid w:val="008B1BFA"/>
    <w:rsid w:val="008B2546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04A"/>
    <w:rsid w:val="00AF573A"/>
    <w:rsid w:val="00B02D8E"/>
    <w:rsid w:val="00B03C10"/>
    <w:rsid w:val="00B17B59"/>
    <w:rsid w:val="00B26E6E"/>
    <w:rsid w:val="00B43DE9"/>
    <w:rsid w:val="00B52943"/>
    <w:rsid w:val="00B62F40"/>
    <w:rsid w:val="00B928B3"/>
    <w:rsid w:val="00BA3A74"/>
    <w:rsid w:val="00BA4071"/>
    <w:rsid w:val="00BB2025"/>
    <w:rsid w:val="00BB7AD2"/>
    <w:rsid w:val="00BC53F4"/>
    <w:rsid w:val="00BD103D"/>
    <w:rsid w:val="00BE5275"/>
    <w:rsid w:val="00BF73ED"/>
    <w:rsid w:val="00C0086E"/>
    <w:rsid w:val="00C02688"/>
    <w:rsid w:val="00C24361"/>
    <w:rsid w:val="00C459D7"/>
    <w:rsid w:val="00C643DB"/>
    <w:rsid w:val="00C649D0"/>
    <w:rsid w:val="00C66284"/>
    <w:rsid w:val="00C85C06"/>
    <w:rsid w:val="00CA00AE"/>
    <w:rsid w:val="00CA3399"/>
    <w:rsid w:val="00CA3BC9"/>
    <w:rsid w:val="00CB1A9C"/>
    <w:rsid w:val="00CB5CDB"/>
    <w:rsid w:val="00CC266F"/>
    <w:rsid w:val="00CC2BC8"/>
    <w:rsid w:val="00CC4FF0"/>
    <w:rsid w:val="00CD1677"/>
    <w:rsid w:val="00CF1C0E"/>
    <w:rsid w:val="00D10780"/>
    <w:rsid w:val="00D14A41"/>
    <w:rsid w:val="00D224F2"/>
    <w:rsid w:val="00D238AF"/>
    <w:rsid w:val="00D41884"/>
    <w:rsid w:val="00D46027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F01BF4"/>
    <w:rsid w:val="00F02735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B45CC"/>
    <w:rsid w:val="00FB6B05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4D9E2F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e"/>
    <w:uiPriority w:val="99"/>
    <w:unhideWhenUsed/>
    <w:rsid w:val="007C5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2476E-7583-4DCD-AFDD-D9B81667B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16</cp:revision>
  <cp:lastPrinted>2023-09-07T08:43:00Z</cp:lastPrinted>
  <dcterms:created xsi:type="dcterms:W3CDTF">2023-09-13T06:31:00Z</dcterms:created>
  <dcterms:modified xsi:type="dcterms:W3CDTF">2024-01-18T10:21:00Z</dcterms:modified>
</cp:coreProperties>
</file>