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FB068" w14:textId="77777777" w:rsidR="00925CEA" w:rsidRDefault="00925CEA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</w:p>
    <w:p w14:paraId="0D839F87" w14:textId="346ACBE6" w:rsidR="00983D26" w:rsidRPr="00D646BD" w:rsidRDefault="00983D26" w:rsidP="00983D26">
      <w:pPr>
        <w:widowControl w:val="0"/>
        <w:autoSpaceDE w:val="0"/>
        <w:autoSpaceDN w:val="0"/>
        <w:spacing w:before="79" w:after="0" w:line="425" w:lineRule="exact"/>
        <w:ind w:left="100"/>
        <w:rPr>
          <w:rFonts w:ascii="Montserrat" w:eastAsia="Montserrat" w:hAnsi="Montserrat" w:cs="Montserrat"/>
          <w:sz w:val="32"/>
        </w:rPr>
      </w:pPr>
      <w:r w:rsidRPr="00983D26">
        <w:rPr>
          <w:rFonts w:ascii="Montserrat" w:eastAsia="Montserrat" w:hAnsi="Montserrat" w:cs="Montserrat"/>
          <w:sz w:val="32"/>
        </w:rPr>
        <w:t xml:space="preserve">ВЕРТИКАЛЬНЫЙ </w:t>
      </w:r>
      <w:r w:rsidR="00D646BD">
        <w:rPr>
          <w:rFonts w:ascii="Montserrat" w:eastAsia="Montserrat" w:hAnsi="Montserrat" w:cs="Montserrat"/>
          <w:sz w:val="32"/>
        </w:rPr>
        <w:t xml:space="preserve">ГИДРАВЛИЧЕСКИЙ ПРЕСС С ЧПУ </w:t>
      </w:r>
      <w:r w:rsidR="00D646BD">
        <w:rPr>
          <w:rFonts w:ascii="Montserrat" w:eastAsia="Montserrat" w:hAnsi="Montserrat" w:cs="Montserrat"/>
          <w:sz w:val="32"/>
          <w:lang w:val="en-US"/>
        </w:rPr>
        <w:t>ESA</w:t>
      </w:r>
      <w:r w:rsidR="00D646BD" w:rsidRPr="00D646BD">
        <w:rPr>
          <w:rFonts w:ascii="Montserrat" w:eastAsia="Montserrat" w:hAnsi="Montserrat" w:cs="Montserrat"/>
          <w:sz w:val="32"/>
        </w:rPr>
        <w:t>630</w:t>
      </w:r>
    </w:p>
    <w:p w14:paraId="0D8BC23B" w14:textId="5FA0BA7F" w:rsidR="00983D26" w:rsidRPr="00983D26" w:rsidRDefault="00D646BD" w:rsidP="00983D2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60"/>
          <w:szCs w:val="60"/>
          <w:lang w:val="en-US"/>
        </w:rPr>
      </w:pPr>
      <w:r>
        <w:rPr>
          <w:rFonts w:ascii="Montserrat ExtraBold" w:eastAsia="Montserrat ExtraBold" w:hAnsi="Montserrat ExtraBold" w:cs="Montserrat ExtraBold"/>
          <w:b/>
          <w:bCs/>
          <w:sz w:val="60"/>
          <w:szCs w:val="60"/>
          <w:lang w:val="en-US"/>
        </w:rPr>
        <w:t>KPA</w:t>
      </w: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6"/>
        <w:gridCol w:w="4673"/>
      </w:tblGrid>
      <w:tr w:rsidR="00D646BD" w14:paraId="2061A8D6" w14:textId="77777777" w:rsidTr="000326B4">
        <w:tc>
          <w:tcPr>
            <w:tcW w:w="4672" w:type="dxa"/>
          </w:tcPr>
          <w:p w14:paraId="4383C4D4" w14:textId="64B0F47D" w:rsidR="000326B4" w:rsidRDefault="0035475B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73A05CB0" wp14:editId="2A73A6E7">
                  <wp:extent cx="3477294" cy="2509114"/>
                  <wp:effectExtent l="0" t="0" r="889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505" cy="254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E2ED990" w14:textId="51CCCBEE" w:rsidR="00E61CCC" w:rsidRPr="000735B0" w:rsidRDefault="00E61CCC" w:rsidP="000735B0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E61CCC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Система ЧПУ </w:t>
            </w:r>
            <w:r w:rsidR="00D646B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ESA</w:t>
            </w:r>
            <w:r w:rsidR="00D646BD" w:rsidRPr="00D646B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630</w:t>
            </w:r>
            <w:r w:rsidRPr="00E61CCC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— самая распространённая в мире система. Является одной из самых стабильных.</w:t>
            </w:r>
          </w:p>
          <w:p w14:paraId="51FE3DA6" w14:textId="73908864" w:rsidR="006A24BF" w:rsidRPr="006A24BF" w:rsidRDefault="00D646BD" w:rsidP="006A24BF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Сварная</w:t>
            </w:r>
            <w:r w:rsidR="002C150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станина с усиленной массой - </w:t>
            </w:r>
            <w:r w:rsidR="006A24BF" w:rsidRPr="006A24B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жесткость конструкции. Стенки литья то</w:t>
            </w:r>
            <w:r w:rsidR="002C150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лще – отсутствие </w:t>
            </w:r>
            <w:r w:rsidR="006A24BF" w:rsidRPr="006A24B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вибраци</w:t>
            </w:r>
            <w:r w:rsidR="002C150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й</w:t>
            </w:r>
            <w:r w:rsidR="006A24BF" w:rsidRPr="006A24B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при обработке, более длительный срок службы оборудования</w:t>
            </w:r>
            <w:r w:rsidR="002C150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.</w:t>
            </w:r>
          </w:p>
          <w:p w14:paraId="1D67DD1D" w14:textId="1DA1E281" w:rsidR="002C150F" w:rsidRDefault="00D646BD" w:rsidP="006A24BF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Европейская гидравлическая система 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Rextroth</w:t>
            </w:r>
            <w:r w:rsidR="002C150F" w:rsidRPr="002C150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Германия</w:t>
            </w:r>
            <w:r w:rsidR="002C150F" w:rsidRPr="002C150F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). </w:t>
            </w:r>
          </w:p>
          <w:p w14:paraId="1E73A32D" w14:textId="77777777" w:rsidR="00340020" w:rsidRDefault="00340020" w:rsidP="00340020">
            <w:p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8D9BBB0" w14:textId="77777777" w:rsidR="00340020" w:rsidRDefault="00340020" w:rsidP="00340020">
            <w:p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0A13A73" w14:textId="77777777" w:rsidR="00340020" w:rsidRDefault="00340020" w:rsidP="00340020">
            <w:p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68B568C6" w14:textId="77777777" w:rsidR="00340020" w:rsidRPr="006A24BF" w:rsidRDefault="00340020" w:rsidP="00340020">
            <w:p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122D567" w14:textId="398E963E" w:rsidR="000326B4" w:rsidRPr="006A24BF" w:rsidRDefault="000326B4" w:rsidP="006A24BF">
            <w:pPr>
              <w:pStyle w:val="2"/>
              <w:ind w:left="0"/>
              <w:rPr>
                <w:rFonts w:ascii="Montserrat" w:hAnsi="Montserrat"/>
                <w:sz w:val="40"/>
                <w:szCs w:val="40"/>
              </w:rPr>
            </w:pPr>
          </w:p>
        </w:tc>
      </w:tr>
    </w:tbl>
    <w:p w14:paraId="693B61DA" w14:textId="2262B82B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0"/>
        <w:gridCol w:w="3540"/>
        <w:gridCol w:w="3541"/>
      </w:tblGrid>
      <w:tr w:rsidR="00CB5CDB" w14:paraId="63AC57FC" w14:textId="77777777" w:rsidTr="00F91F50">
        <w:tc>
          <w:tcPr>
            <w:tcW w:w="3540" w:type="dxa"/>
          </w:tcPr>
          <w:p w14:paraId="00F836B5" w14:textId="600F8223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0" w:type="dxa"/>
          </w:tcPr>
          <w:p w14:paraId="0DC52F35" w14:textId="2DC52D55" w:rsidR="00CB5CDB" w:rsidRPr="00D646BD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CB5CDB">
              <w:rPr>
                <w:rFonts w:ascii="Montserrat" w:hAnsi="Montserrat"/>
                <w:sz w:val="24"/>
                <w:szCs w:val="24"/>
              </w:rPr>
              <w:t xml:space="preserve">Серия </w:t>
            </w:r>
            <w:r w:rsidR="00D646BD">
              <w:rPr>
                <w:rFonts w:ascii="Montserrat" w:hAnsi="Montserrat"/>
                <w:sz w:val="24"/>
                <w:szCs w:val="24"/>
              </w:rPr>
              <w:t>гидравлических листогибочных прессов</w:t>
            </w:r>
          </w:p>
          <w:p w14:paraId="4D576C35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2DDF1EC6" w14:textId="7900100E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CB5CDB">
              <w:rPr>
                <w:rFonts w:ascii="Montserrat" w:hAnsi="Montserrat"/>
                <w:sz w:val="24"/>
                <w:szCs w:val="24"/>
              </w:rPr>
              <w:t>Видео в работе</w:t>
            </w:r>
          </w:p>
        </w:tc>
      </w:tr>
      <w:tr w:rsidR="00CB5CDB" w14:paraId="5CB6741D" w14:textId="77777777" w:rsidTr="00F91F50">
        <w:tc>
          <w:tcPr>
            <w:tcW w:w="3540" w:type="dxa"/>
          </w:tcPr>
          <w:p w14:paraId="65B85861" w14:textId="4E006D2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0" w:type="dxa"/>
          </w:tcPr>
          <w:p w14:paraId="6C23686A" w14:textId="1A4E0571" w:rsidR="00CB5CDB" w:rsidRDefault="00CB3698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object w:dxaOrig="3600" w:dyaOrig="3630" w14:anchorId="6C3D26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4pt;height:70.4pt" o:ole="">
                  <v:imagedata r:id="rId9" o:title=""/>
                </v:shape>
                <o:OLEObject Type="Embed" ProgID="PBrush" ShapeID="_x0000_i1025" DrawAspect="Content" ObjectID="_1767024566" r:id="rId10"/>
              </w:object>
            </w:r>
          </w:p>
        </w:tc>
        <w:tc>
          <w:tcPr>
            <w:tcW w:w="3541" w:type="dxa"/>
          </w:tcPr>
          <w:p w14:paraId="256988EB" w14:textId="6C12DBF3" w:rsidR="00CB5CDB" w:rsidRDefault="00CB3698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object w:dxaOrig="3600" w:dyaOrig="3525" w14:anchorId="71796FDD">
                <v:shape id="_x0000_i1026" type="#_x0000_t75" style="width:72.55pt;height:1in" o:ole="">
                  <v:imagedata r:id="rId11" o:title=""/>
                </v:shape>
                <o:OLEObject Type="Embed" ProgID="PBrush" ShapeID="_x0000_i1026" DrawAspect="Content" ObjectID="_1767024567" r:id="rId12"/>
              </w:object>
            </w:r>
          </w:p>
        </w:tc>
      </w:tr>
    </w:tbl>
    <w:p w14:paraId="404003FE" w14:textId="77777777" w:rsidR="00CB5CDB" w:rsidRDefault="00CB5CDB" w:rsidP="000326B4">
      <w:pPr>
        <w:jc w:val="center"/>
        <w:rPr>
          <w:rFonts w:ascii="Montserrat" w:hAnsi="Montserrat"/>
          <w:sz w:val="24"/>
          <w:szCs w:val="24"/>
        </w:rPr>
      </w:pPr>
    </w:p>
    <w:p w14:paraId="1A9F0B8E" w14:textId="77777777" w:rsidR="00925CEA" w:rsidRDefault="00925CEA" w:rsidP="000326B4">
      <w:pPr>
        <w:jc w:val="center"/>
        <w:rPr>
          <w:rFonts w:ascii="Montserrat" w:hAnsi="Montserrat"/>
          <w:sz w:val="24"/>
          <w:szCs w:val="24"/>
        </w:rPr>
      </w:pPr>
    </w:p>
    <w:p w14:paraId="09998A20" w14:textId="77777777" w:rsidR="00925CEA" w:rsidRDefault="00925CEA" w:rsidP="000326B4">
      <w:pPr>
        <w:jc w:val="center"/>
        <w:rPr>
          <w:rFonts w:ascii="Montserrat" w:hAnsi="Montserrat"/>
          <w:sz w:val="24"/>
          <w:szCs w:val="24"/>
        </w:rPr>
      </w:pPr>
    </w:p>
    <w:p w14:paraId="65B1FD39" w14:textId="77777777" w:rsidR="00925CEA" w:rsidRDefault="00925CEA" w:rsidP="000326B4">
      <w:pPr>
        <w:jc w:val="center"/>
        <w:rPr>
          <w:rFonts w:ascii="Montserrat" w:hAnsi="Montserrat"/>
          <w:sz w:val="24"/>
          <w:szCs w:val="24"/>
        </w:rPr>
      </w:pPr>
    </w:p>
    <w:p w14:paraId="27E22500" w14:textId="77777777" w:rsidR="00925CEA" w:rsidRDefault="00925CEA" w:rsidP="000326B4">
      <w:pPr>
        <w:jc w:val="center"/>
        <w:rPr>
          <w:rFonts w:ascii="Montserrat" w:hAnsi="Montserrat"/>
          <w:sz w:val="24"/>
          <w:szCs w:val="24"/>
        </w:rPr>
      </w:pPr>
    </w:p>
    <w:p w14:paraId="34675463" w14:textId="77777777" w:rsidR="00925CEA" w:rsidRDefault="00925CEA" w:rsidP="000326B4">
      <w:pPr>
        <w:jc w:val="center"/>
        <w:rPr>
          <w:rFonts w:ascii="Montserrat" w:hAnsi="Montserrat"/>
          <w:sz w:val="24"/>
          <w:szCs w:val="24"/>
        </w:rPr>
      </w:pPr>
    </w:p>
    <w:p w14:paraId="28BB4A22" w14:textId="77777777" w:rsidR="00925CEA" w:rsidRDefault="00925CEA" w:rsidP="000326B4">
      <w:pPr>
        <w:jc w:val="center"/>
        <w:rPr>
          <w:rFonts w:ascii="Montserrat" w:hAnsi="Montserrat"/>
          <w:sz w:val="24"/>
          <w:szCs w:val="24"/>
        </w:rPr>
      </w:pPr>
    </w:p>
    <w:p w14:paraId="0E1AD12C" w14:textId="77777777" w:rsidR="00925CEA" w:rsidRDefault="00925CEA" w:rsidP="000326B4">
      <w:pPr>
        <w:jc w:val="center"/>
        <w:rPr>
          <w:rFonts w:ascii="Montserrat" w:hAnsi="Montserrat"/>
          <w:sz w:val="24"/>
          <w:szCs w:val="24"/>
        </w:rPr>
      </w:pPr>
    </w:p>
    <w:p w14:paraId="1A873099" w14:textId="77777777" w:rsidR="00925CEA" w:rsidRDefault="00925CEA" w:rsidP="000326B4">
      <w:pPr>
        <w:jc w:val="center"/>
        <w:rPr>
          <w:rFonts w:ascii="Montserrat" w:hAnsi="Montserrat"/>
          <w:sz w:val="24"/>
          <w:szCs w:val="24"/>
        </w:rPr>
      </w:pPr>
    </w:p>
    <w:p w14:paraId="334D4031" w14:textId="77777777" w:rsidR="00925CEA" w:rsidRDefault="00925CEA" w:rsidP="000326B4">
      <w:pPr>
        <w:jc w:val="center"/>
        <w:rPr>
          <w:rFonts w:ascii="Montserrat" w:hAnsi="Montserrat"/>
          <w:sz w:val="24"/>
          <w:szCs w:val="24"/>
        </w:rPr>
      </w:pPr>
    </w:p>
    <w:p w14:paraId="7EF945A5" w14:textId="77777777" w:rsidR="00925CEA" w:rsidRDefault="00925CEA" w:rsidP="000326B4">
      <w:pPr>
        <w:jc w:val="center"/>
        <w:rPr>
          <w:rFonts w:ascii="Montserrat" w:hAnsi="Montserrat"/>
          <w:sz w:val="24"/>
          <w:szCs w:val="24"/>
        </w:rPr>
      </w:pPr>
    </w:p>
    <w:p w14:paraId="1331167F" w14:textId="4B8E5DF0" w:rsidR="00AC537B" w:rsidRPr="00DF6CDC" w:rsidRDefault="00AC537B" w:rsidP="009E3C2C">
      <w:pPr>
        <w:pStyle w:val="2"/>
        <w:rPr>
          <w:rFonts w:ascii="Montserrat" w:hAnsi="Montserrat"/>
          <w:sz w:val="22"/>
          <w:szCs w:val="22"/>
        </w:rPr>
      </w:pPr>
      <w:r w:rsidRPr="00DF6CDC">
        <w:rPr>
          <w:rFonts w:ascii="Montserrat" w:hAnsi="Montserrat"/>
          <w:sz w:val="22"/>
          <w:szCs w:val="22"/>
        </w:rPr>
        <w:lastRenderedPageBreak/>
        <w:t>Конструктивные особенности: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758"/>
        <w:gridCol w:w="6863"/>
      </w:tblGrid>
      <w:tr w:rsidR="0002138A" w:rsidRPr="007A1DEF" w14:paraId="5A972514" w14:textId="77777777" w:rsidTr="00DF6CDC">
        <w:tc>
          <w:tcPr>
            <w:tcW w:w="2322" w:type="pct"/>
          </w:tcPr>
          <w:p w14:paraId="40199284" w14:textId="4DF75D52" w:rsidR="002E7FCA" w:rsidRPr="00DF6CDC" w:rsidRDefault="00DF6CDC" w:rsidP="002E7FCA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</w:rPr>
              <w:t>Система управления</w:t>
            </w:r>
          </w:p>
          <w:p w14:paraId="4EA035C6" w14:textId="77777777" w:rsidR="00395BBB" w:rsidRPr="00DF6CDC" w:rsidRDefault="00395BBB" w:rsidP="00395BBB">
            <w:pPr>
              <w:pStyle w:val="a3"/>
              <w:rPr>
                <w:rFonts w:ascii="Montserrat" w:hAnsi="Montserrat"/>
              </w:rPr>
            </w:pPr>
          </w:p>
          <w:p w14:paraId="047573D6" w14:textId="77777777" w:rsidR="00D646BD" w:rsidRPr="002D4402" w:rsidRDefault="00D646BD" w:rsidP="00D646BD">
            <w:pPr>
              <w:pStyle w:val="Default"/>
              <w:rPr>
                <w:rFonts w:ascii="Montserrat" w:hAnsi="Montserrat"/>
                <w:bCs/>
                <w:iCs/>
                <w:sz w:val="22"/>
                <w:szCs w:val="22"/>
              </w:rPr>
            </w:pPr>
            <w:r w:rsidRPr="002D4402">
              <w:rPr>
                <w:rFonts w:ascii="Montserrat" w:hAnsi="Montserrat"/>
                <w:bCs/>
                <w:iCs/>
                <w:sz w:val="22"/>
                <w:szCs w:val="22"/>
              </w:rPr>
              <w:t xml:space="preserve">Системы ЧПУ   ESA  S630 (Италия)  </w:t>
            </w:r>
          </w:p>
          <w:p w14:paraId="7C104049" w14:textId="77777777" w:rsidR="00AC537B" w:rsidRPr="00DF6CDC" w:rsidRDefault="00D646BD" w:rsidP="002D4402">
            <w:pPr>
              <w:spacing w:after="160" w:line="259" w:lineRule="auto"/>
              <w:ind w:left="720"/>
              <w:contextualSpacing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DF6CDC">
              <w:rPr>
                <w:rFonts w:ascii="Montserrat" w:hAnsi="Montserrat"/>
                <w:iCs/>
              </w:rPr>
              <w:t>2D-графика, 10” сенсорный дисплей, поддержка 4-х осей.</w:t>
            </w:r>
          </w:p>
          <w:p w14:paraId="25D97946" w14:textId="77777777" w:rsidR="00DF6CDC" w:rsidRDefault="00DF6CDC" w:rsidP="00DF6CDC">
            <w:pPr>
              <w:spacing w:after="160" w:line="259" w:lineRule="auto"/>
              <w:contextualSpacing/>
              <w:rPr>
                <w:rFonts w:ascii="Montserrat" w:hAnsi="Montserrat" w:cs="Arial"/>
                <w:iCs/>
                <w:color w:val="000000"/>
                <w:szCs w:val="20"/>
                <w:shd w:val="clear" w:color="auto" w:fill="FFFFFF"/>
              </w:rPr>
            </w:pPr>
          </w:p>
          <w:p w14:paraId="62F7BFAD" w14:textId="77777777" w:rsidR="00DF6CDC" w:rsidRDefault="00DF6CDC" w:rsidP="00DF6CDC">
            <w:pPr>
              <w:spacing w:after="160" w:line="259" w:lineRule="auto"/>
              <w:contextualSpacing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19340D">
              <w:rPr>
                <w:rFonts w:ascii="Arial Narrow" w:hAnsi="Arial Narrow"/>
                <w:b/>
                <w:bCs/>
                <w:noProof/>
                <w:color w:val="030000"/>
              </w:rPr>
              <w:drawing>
                <wp:inline distT="0" distB="0" distL="0" distR="0" wp14:anchorId="72271790" wp14:editId="60BFD104">
                  <wp:extent cx="2190750" cy="1643063"/>
                  <wp:effectExtent l="0" t="0" r="0" b="0"/>
                  <wp:docPr id="76" name="Рисунок 76" descr="PC-ModEva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C-ModEva_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4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9ACF9A4" w14:textId="77777777" w:rsidR="00DF6CDC" w:rsidRDefault="00DF6CDC" w:rsidP="00DF6CDC">
            <w:pPr>
              <w:spacing w:after="160" w:line="259" w:lineRule="auto"/>
              <w:contextualSpacing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BD40193" w14:textId="044610EF" w:rsidR="00DF6CDC" w:rsidRPr="00DF6CDC" w:rsidRDefault="00DF6CDC" w:rsidP="00DF6CDC">
            <w:pPr>
              <w:spacing w:after="160" w:line="259" w:lineRule="auto"/>
              <w:contextualSpacing/>
              <w:rPr>
                <w:rFonts w:ascii="Montserrat" w:hAnsi="Montserrat" w:cs="Arial"/>
                <w:iCs/>
                <w:color w:val="000000"/>
                <w:shd w:val="clear" w:color="auto" w:fill="FFFFFF"/>
              </w:rPr>
            </w:pPr>
            <w:r w:rsidRPr="00DF6CDC">
              <w:rPr>
                <w:rFonts w:ascii="Montserrat" w:hAnsi="Montserrat" w:cs="Montserrat"/>
                <w:iCs/>
              </w:rPr>
              <w:t>Программное</w:t>
            </w:r>
            <w:r w:rsidRPr="00DF6CDC">
              <w:rPr>
                <w:rFonts w:ascii="Montserrat" w:hAnsi="Montserrat"/>
                <w:iCs/>
              </w:rPr>
              <w:t xml:space="preserve"> </w:t>
            </w:r>
            <w:r w:rsidRPr="00DF6CDC">
              <w:rPr>
                <w:rFonts w:ascii="Montserrat" w:hAnsi="Montserrat" w:cs="Montserrat"/>
                <w:iCs/>
              </w:rPr>
              <w:t>обеспечение</w:t>
            </w:r>
            <w:r w:rsidRPr="00DF6CDC">
              <w:rPr>
                <w:rFonts w:ascii="Montserrat" w:hAnsi="Montserrat"/>
                <w:iCs/>
              </w:rPr>
              <w:t xml:space="preserve"> </w:t>
            </w:r>
            <w:r w:rsidRPr="00DF6CDC">
              <w:rPr>
                <w:rFonts w:ascii="Montserrat" w:hAnsi="Montserrat" w:cs="Montserrat"/>
                <w:iCs/>
              </w:rPr>
              <w:t>симуляции</w:t>
            </w:r>
            <w:r w:rsidRPr="00DF6CDC">
              <w:rPr>
                <w:rFonts w:ascii="Montserrat" w:hAnsi="Montserrat"/>
                <w:iCs/>
              </w:rPr>
              <w:t xml:space="preserve"> </w:t>
            </w:r>
            <w:r w:rsidRPr="00DF6CDC">
              <w:rPr>
                <w:rFonts w:ascii="Montserrat" w:hAnsi="Montserrat" w:cs="Montserrat"/>
                <w:iCs/>
              </w:rPr>
              <w:t>процесса</w:t>
            </w:r>
            <w:r w:rsidRPr="00DF6CDC">
              <w:rPr>
                <w:rFonts w:ascii="Montserrat" w:hAnsi="Montserrat"/>
                <w:iCs/>
              </w:rPr>
              <w:t xml:space="preserve"> </w:t>
            </w:r>
            <w:r w:rsidRPr="00DF6CDC">
              <w:rPr>
                <w:rFonts w:ascii="Montserrat" w:hAnsi="Montserrat" w:cs="Montserrat"/>
                <w:iCs/>
              </w:rPr>
              <w:t>гибки</w:t>
            </w:r>
          </w:p>
        </w:tc>
        <w:tc>
          <w:tcPr>
            <w:tcW w:w="2678" w:type="pct"/>
          </w:tcPr>
          <w:p w14:paraId="7767EA77" w14:textId="757C08D6" w:rsidR="00AC537B" w:rsidRDefault="00AC537B" w:rsidP="005D5622">
            <w:pPr>
              <w:jc w:val="center"/>
              <w:rPr>
                <w:rFonts w:ascii="Montserrat" w:hAnsi="Montserrat"/>
              </w:rPr>
            </w:pPr>
          </w:p>
          <w:p w14:paraId="326BF959" w14:textId="77777777" w:rsidR="006D6859" w:rsidRPr="007A1DEF" w:rsidRDefault="006D6859" w:rsidP="005D5622">
            <w:pPr>
              <w:jc w:val="center"/>
              <w:rPr>
                <w:rFonts w:ascii="Montserrat" w:hAnsi="Montserrat"/>
              </w:rPr>
            </w:pPr>
          </w:p>
          <w:p w14:paraId="664B2E24" w14:textId="6850E2B1" w:rsidR="00AC537B" w:rsidRDefault="00D646BD" w:rsidP="005D5622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0CDC23BA" wp14:editId="05C2AE2A">
                  <wp:extent cx="2281859" cy="2217690"/>
                  <wp:effectExtent l="0" t="0" r="4445" b="0"/>
                  <wp:docPr id="14940744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523" cy="223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930F0" w14:textId="3DD66E1D" w:rsidR="00395BBB" w:rsidRPr="007A1DEF" w:rsidRDefault="00395BBB" w:rsidP="005D5622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02138A" w:rsidRPr="007A1DEF" w14:paraId="7BE42D63" w14:textId="77777777" w:rsidTr="00DF6CDC">
        <w:tc>
          <w:tcPr>
            <w:tcW w:w="2322" w:type="pct"/>
          </w:tcPr>
          <w:p w14:paraId="01CA8A18" w14:textId="77777777" w:rsidR="00F01BF4" w:rsidRDefault="00F01BF4" w:rsidP="00395BBB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42A81502" w14:textId="7EDF2B62" w:rsidR="0038687C" w:rsidRPr="00DF6CDC" w:rsidRDefault="00F10A6C" w:rsidP="00557D03">
            <w:pPr>
              <w:rPr>
                <w:rFonts w:ascii="Montserrat" w:hAnsi="Montserrat" w:cs="Arial"/>
                <w:color w:val="000000"/>
                <w:shd w:val="clear" w:color="auto" w:fill="FFFFFF"/>
              </w:rPr>
            </w:pPr>
            <w:r w:rsidRPr="00F10A6C">
              <w:rPr>
                <w:rFonts w:ascii="Times New Roman" w:hAnsi="Times New Roman" w:cs="Times New Roman"/>
                <w:iCs/>
              </w:rPr>
              <w:t xml:space="preserve"> </w:t>
            </w:r>
            <w:r w:rsidR="00DF6CDC" w:rsidRPr="00DF6CDC">
              <w:rPr>
                <w:rFonts w:ascii="Montserrat" w:hAnsi="Montserrat"/>
                <w:iCs/>
              </w:rPr>
              <w:t>Электрогидравлическая синхронизация осей Y1 и Y2 с системой компенсации деформации силовой конструкции (корпуса пресса) за счет крепления на С-образную скобу, которая фиксируется на нижней части станины, линейных датчиков, считывающих перемещение верхней балки с точностью ±0,005 мм.</w:t>
            </w:r>
          </w:p>
        </w:tc>
        <w:tc>
          <w:tcPr>
            <w:tcW w:w="2678" w:type="pct"/>
          </w:tcPr>
          <w:p w14:paraId="3D6D1FBE" w14:textId="7E4ABF60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149CC57B" w14:textId="77777777" w:rsidR="00126B6B" w:rsidRDefault="00126B6B" w:rsidP="005D5622">
            <w:pPr>
              <w:jc w:val="center"/>
              <w:rPr>
                <w:rFonts w:ascii="Montserrat" w:hAnsi="Montserrat"/>
              </w:rPr>
            </w:pPr>
          </w:p>
          <w:p w14:paraId="3B883DD8" w14:textId="48ABD27E" w:rsidR="00395BBB" w:rsidRDefault="00DF6CDC" w:rsidP="005D5622">
            <w:pPr>
              <w:jc w:val="center"/>
              <w:rPr>
                <w:rFonts w:ascii="Arial" w:eastAsia="Lucida Sans Unicode" w:hAnsi="Arial" w:cs="Times New Roman"/>
                <w:kern w:val="1"/>
                <w:sz w:val="20"/>
                <w:szCs w:val="24"/>
              </w:rPr>
            </w:pPr>
            <w:r w:rsidRPr="0019340D">
              <w:rPr>
                <w:rFonts w:ascii="Arial Narrow" w:hAnsi="Arial Narrow" w:cs="Arial"/>
                <w:noProof/>
              </w:rPr>
              <w:drawing>
                <wp:inline distT="0" distB="0" distL="0" distR="0" wp14:anchorId="02B70F95" wp14:editId="549E517A">
                  <wp:extent cx="1815571" cy="2085086"/>
                  <wp:effectExtent l="0" t="0" r="0" b="0"/>
                  <wp:docPr id="46" name="Рисунок 46" descr="C:\Рослов Алексей\ПОСТАВЩИКИ\MVD Inan\Конкуренты\Для Рослова\A9R3A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Рослов Алексей\ПОСТАВЩИКИ\MVD Inan\Конкуренты\Для Рослова\A9R3A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616" cy="209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443F10D1" w:rsidR="00126B6B" w:rsidRPr="007A1DEF" w:rsidRDefault="00126B6B" w:rsidP="00126B6B">
            <w:pPr>
              <w:rPr>
                <w:rFonts w:ascii="Montserrat" w:hAnsi="Montserrat"/>
              </w:rPr>
            </w:pPr>
          </w:p>
        </w:tc>
      </w:tr>
      <w:tr w:rsidR="00DF6CDC" w:rsidRPr="007A1DEF" w14:paraId="707F1101" w14:textId="77777777" w:rsidTr="00DF6CDC">
        <w:tc>
          <w:tcPr>
            <w:tcW w:w="2322" w:type="pct"/>
          </w:tcPr>
          <w:p w14:paraId="55A346CC" w14:textId="439E218F" w:rsidR="00DF6CDC" w:rsidRPr="00F10A6C" w:rsidRDefault="00DF6CDC" w:rsidP="00DF6CDC">
            <w:pPr>
              <w:rPr>
                <w:rFonts w:ascii="Montserrat" w:hAnsi="Montserrat"/>
                <w:b/>
                <w:bCs/>
              </w:rPr>
            </w:pPr>
            <w:r w:rsidRPr="00F10A6C">
              <w:rPr>
                <w:rFonts w:ascii="Montserrat" w:hAnsi="Montserrat"/>
                <w:iCs/>
              </w:rPr>
              <w:t xml:space="preserve">Электромеханический задний упор с автоматическим перемещением по осям X(600мм) и </w:t>
            </w:r>
            <w:r w:rsidRPr="00F10A6C">
              <w:rPr>
                <w:rFonts w:ascii="Montserrat" w:hAnsi="Montserrat"/>
                <w:iCs/>
                <w:lang w:val="en-US"/>
              </w:rPr>
              <w:t>R</w:t>
            </w:r>
            <w:r w:rsidRPr="00F10A6C">
              <w:rPr>
                <w:rFonts w:ascii="Montserrat" w:hAnsi="Montserrat"/>
                <w:iCs/>
              </w:rPr>
              <w:t xml:space="preserve">. Премещение заднего упора осуществляется по линейным направляющим посредством высокоточной шарико-винтовой пары и сервомотора. Три упорных блока в ручную перемещаются по двум линейным направляющим вдоль балки заднего упора (оси Z), оснащены тремя упорными поверхностями. </w:t>
            </w:r>
            <w:r w:rsidRPr="00F10A6C">
              <w:rPr>
                <w:rFonts w:ascii="Montserrat" w:hAnsi="Montserrat"/>
                <w:iCs/>
              </w:rPr>
              <w:lastRenderedPageBreak/>
              <w:t>Каждый упорный блок оснащен лимбом для точной подстройки по оси X.</w:t>
            </w:r>
          </w:p>
        </w:tc>
        <w:tc>
          <w:tcPr>
            <w:tcW w:w="2678" w:type="pct"/>
          </w:tcPr>
          <w:p w14:paraId="18D32114" w14:textId="1B05450E" w:rsidR="00DF6CDC" w:rsidRDefault="00DF6CDC" w:rsidP="00DF6CDC">
            <w:pPr>
              <w:jc w:val="center"/>
              <w:rPr>
                <w:rFonts w:ascii="Montserrat" w:hAnsi="Montserrat"/>
              </w:rPr>
            </w:pPr>
          </w:p>
          <w:p w14:paraId="3436FA56" w14:textId="77777777" w:rsidR="00DF6CDC" w:rsidRDefault="00DF6CDC" w:rsidP="00DF6CDC">
            <w:pPr>
              <w:jc w:val="center"/>
              <w:rPr>
                <w:rFonts w:ascii="Montserrat" w:hAnsi="Montserrat"/>
              </w:rPr>
            </w:pPr>
          </w:p>
          <w:p w14:paraId="671538D9" w14:textId="0B635218" w:rsidR="00DF6CDC" w:rsidRDefault="00DF6CDC" w:rsidP="00DF6CDC">
            <w:pPr>
              <w:jc w:val="center"/>
              <w:rPr>
                <w:rFonts w:ascii="Montserrat" w:hAnsi="Montserrat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730FEA6A" wp14:editId="0C32016B">
                  <wp:extent cx="3015800" cy="1987385"/>
                  <wp:effectExtent l="0" t="0" r="0" b="0"/>
                  <wp:docPr id="5382557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347" cy="200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98395" w14:textId="77777777" w:rsidR="00DF6CDC" w:rsidRDefault="00DF6CDC" w:rsidP="00DF6CDC">
            <w:pPr>
              <w:jc w:val="center"/>
              <w:rPr>
                <w:rFonts w:ascii="Montserrat" w:hAnsi="Montserrat"/>
              </w:rPr>
            </w:pPr>
          </w:p>
          <w:p w14:paraId="63C1F41B" w14:textId="77777777" w:rsidR="00925CEA" w:rsidRPr="00925CEA" w:rsidRDefault="00925CEA" w:rsidP="00925CEA">
            <w:pPr>
              <w:rPr>
                <w:rFonts w:ascii="Montserrat" w:hAnsi="Montserrat"/>
              </w:rPr>
            </w:pPr>
          </w:p>
          <w:p w14:paraId="73DFEC74" w14:textId="22BE9EEE" w:rsidR="00925CEA" w:rsidRPr="00925CEA" w:rsidRDefault="00925CEA" w:rsidP="00925CEA">
            <w:pPr>
              <w:tabs>
                <w:tab w:val="left" w:pos="1440"/>
              </w:tabs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lastRenderedPageBreak/>
              <w:tab/>
            </w:r>
          </w:p>
        </w:tc>
      </w:tr>
      <w:tr w:rsidR="00DF6CDC" w:rsidRPr="007A1DEF" w14:paraId="6E104EEB" w14:textId="77777777" w:rsidTr="00DF6CDC">
        <w:tc>
          <w:tcPr>
            <w:tcW w:w="2322" w:type="pct"/>
          </w:tcPr>
          <w:p w14:paraId="1B8270D3" w14:textId="77777777" w:rsidR="00DF6CDC" w:rsidRDefault="00DF6CDC" w:rsidP="00DF6CDC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56C754F" w14:textId="77777777" w:rsidR="00DF6CDC" w:rsidRDefault="00DF6CDC" w:rsidP="00DF6CDC">
            <w:pPr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14:paraId="65606033" w14:textId="77777777" w:rsidR="00DF6CDC" w:rsidRDefault="00DF6CDC" w:rsidP="00DF6CDC">
            <w:pPr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14:paraId="6E20FA9A" w14:textId="77777777" w:rsidR="00DF6CDC" w:rsidRDefault="00DF6CDC" w:rsidP="00DF6CDC">
            <w:pPr>
              <w:rPr>
                <w:rFonts w:ascii="Montserrat" w:hAnsi="Montserrat" w:cs="Arial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14:paraId="0383E732" w14:textId="36C98E60" w:rsidR="00DF6CDC" w:rsidRPr="00F10A6C" w:rsidRDefault="00F10A6C" w:rsidP="00DF6CDC">
            <w:pPr>
              <w:rPr>
                <w:rFonts w:ascii="Montserrat" w:hAnsi="Montserrat" w:cs="Arial"/>
                <w:b/>
                <w:bCs/>
                <w:color w:val="000000"/>
                <w:shd w:val="clear" w:color="auto" w:fill="FFFFFF"/>
              </w:rPr>
            </w:pPr>
            <w:r w:rsidRPr="00F10A6C">
              <w:rPr>
                <w:rFonts w:ascii="Montserrat" w:hAnsi="Montserrat"/>
                <w:iCs/>
              </w:rPr>
              <w:t>Два подвижных передних суппорта на линейной направляющей регулируемых по ширине и высоте</w:t>
            </w:r>
            <w:r w:rsidRPr="00F10A6C">
              <w:rPr>
                <w:rFonts w:ascii="Montserrat" w:hAnsi="Montserrat"/>
                <w:i/>
              </w:rPr>
              <w:t xml:space="preserve"> </w:t>
            </w:r>
          </w:p>
        </w:tc>
        <w:tc>
          <w:tcPr>
            <w:tcW w:w="2678" w:type="pct"/>
          </w:tcPr>
          <w:p w14:paraId="7F3F3800" w14:textId="77777777" w:rsidR="00DF6CDC" w:rsidRDefault="00DF6CDC" w:rsidP="00DF6CDC">
            <w:pPr>
              <w:jc w:val="center"/>
              <w:rPr>
                <w:rFonts w:ascii="Montserrat" w:hAnsi="Montserrat"/>
              </w:rPr>
            </w:pPr>
          </w:p>
          <w:p w14:paraId="088AC8B1" w14:textId="320C057F" w:rsidR="00DF6CDC" w:rsidRDefault="00F10A6C" w:rsidP="00DF6CDC">
            <w:pPr>
              <w:jc w:val="center"/>
              <w:rPr>
                <w:rFonts w:ascii="Montserrat" w:hAnsi="Montserrat"/>
              </w:rPr>
            </w:pPr>
            <w:r>
              <w:object w:dxaOrig="6810" w:dyaOrig="8460" w14:anchorId="143A61C2">
                <v:shape id="_x0000_i1027" type="#_x0000_t75" style="width:218.15pt;height:206.35pt" o:ole="">
                  <v:imagedata r:id="rId17" o:title=""/>
                </v:shape>
                <o:OLEObject Type="Embed" ProgID="PBrush" ShapeID="_x0000_i1027" DrawAspect="Content" ObjectID="_1767024568" r:id="rId18"/>
              </w:object>
            </w:r>
          </w:p>
          <w:p w14:paraId="76491DFC" w14:textId="73EA8F5D" w:rsidR="00DF6CDC" w:rsidRDefault="00DF6CDC" w:rsidP="00DF6CDC">
            <w:pPr>
              <w:jc w:val="center"/>
              <w:rPr>
                <w:rFonts w:ascii="Montserrat" w:hAnsi="Montserrat"/>
              </w:rPr>
            </w:pPr>
          </w:p>
        </w:tc>
      </w:tr>
      <w:tr w:rsidR="00DF6CDC" w:rsidRPr="007A1DEF" w14:paraId="6DF08D35" w14:textId="77777777" w:rsidTr="00DF6CDC">
        <w:tc>
          <w:tcPr>
            <w:tcW w:w="2322" w:type="pct"/>
          </w:tcPr>
          <w:p w14:paraId="11E3FE90" w14:textId="784B8AA4" w:rsidR="00DF6CDC" w:rsidRPr="00F10A6C" w:rsidRDefault="00F10A6C" w:rsidP="00DF6CDC">
            <w:pPr>
              <w:rPr>
                <w:rFonts w:ascii="Montserrat" w:hAnsi="Montserrat"/>
                <w:noProof/>
                <w:lang w:eastAsia="ru-RU"/>
              </w:rPr>
            </w:pPr>
            <w:r w:rsidRPr="00F10A6C">
              <w:rPr>
                <w:rFonts w:ascii="Montserrat" w:hAnsi="Montserrat"/>
                <w:iCs/>
              </w:rPr>
              <w:t>Комплект секционных держателей для пуансонов с устройством быстрого крепления, тип Amada/Promecam</w:t>
            </w:r>
          </w:p>
        </w:tc>
        <w:tc>
          <w:tcPr>
            <w:tcW w:w="2678" w:type="pct"/>
          </w:tcPr>
          <w:p w14:paraId="6448D7BA" w14:textId="77777777" w:rsidR="00DF6CDC" w:rsidRDefault="00DF6CDC" w:rsidP="00DF6CDC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2184DF3A" w14:textId="1DFAE983" w:rsidR="00DF6CDC" w:rsidRDefault="00F10A6C" w:rsidP="00DF6CDC">
            <w:pPr>
              <w:jc w:val="center"/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7F6858">
              <w:rPr>
                <w:rFonts w:ascii="Arial Narrow" w:hAnsi="Arial Narrow"/>
                <w:noProof/>
              </w:rPr>
              <w:drawing>
                <wp:inline distT="0" distB="0" distL="0" distR="0" wp14:anchorId="2C33A43B" wp14:editId="65407D4B">
                  <wp:extent cx="2255631" cy="181863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84" cy="184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340D">
              <w:rPr>
                <w:rFonts w:ascii="Arial Narrow" w:hAnsi="Arial Narrow" w:cs="Arial"/>
                <w:noProof/>
              </w:rPr>
              <w:drawing>
                <wp:inline distT="0" distB="0" distL="0" distR="0" wp14:anchorId="3DDD06A7" wp14:editId="19FFF2AF">
                  <wp:extent cx="739471" cy="1784985"/>
                  <wp:effectExtent l="0" t="0" r="3810" b="5715"/>
                  <wp:docPr id="13" name="Рисунок 13" descr="C:\Рослов Алексей\ПОСТАВЩИКИ\MVD Inan\Конкуренты\Для Рослова\A9R3A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Рослов Алексей\ПОСТАВЩИКИ\MVD Inan\Конкуренты\Для Рослова\A9R3A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25" cy="184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254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2A98F6F" w14:textId="5867CF34" w:rsidR="00DF6CDC" w:rsidRPr="00160D87" w:rsidRDefault="00DF6CDC" w:rsidP="00DF6CDC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F10A6C" w:rsidRPr="007A1DEF" w14:paraId="2CE89AB6" w14:textId="77777777" w:rsidTr="00F10A6C">
        <w:trPr>
          <w:trHeight w:val="2734"/>
        </w:trPr>
        <w:tc>
          <w:tcPr>
            <w:tcW w:w="2322" w:type="pct"/>
          </w:tcPr>
          <w:p w14:paraId="1DF7C477" w14:textId="58157489" w:rsidR="00F10A6C" w:rsidRPr="00F10A6C" w:rsidRDefault="00F10A6C" w:rsidP="00DF6CDC">
            <w:pPr>
              <w:rPr>
                <w:rFonts w:ascii="Montserrat" w:hAnsi="Montserrat" w:cs="Times New Roman"/>
              </w:rPr>
            </w:pPr>
            <w:r w:rsidRPr="00F10A6C">
              <w:rPr>
                <w:rFonts w:ascii="Montserrat" w:hAnsi="Montserrat"/>
                <w:iCs/>
              </w:rPr>
              <w:t>Стол сконструирован под крепление матриц европейского типа, шириной 60мм</w:t>
            </w:r>
          </w:p>
        </w:tc>
        <w:tc>
          <w:tcPr>
            <w:tcW w:w="2678" w:type="pct"/>
          </w:tcPr>
          <w:p w14:paraId="4538BE48" w14:textId="1DF5D295" w:rsidR="00F10A6C" w:rsidRDefault="00F10A6C" w:rsidP="00DF6CDC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CB3996">
              <w:rPr>
                <w:rFonts w:ascii="Calibri" w:eastAsia="Calibri" w:hAnsi="Calibri"/>
                <w:noProof/>
              </w:rPr>
              <w:drawing>
                <wp:inline distT="0" distB="0" distL="0" distR="0" wp14:anchorId="7A9C57BF" wp14:editId="450F086C">
                  <wp:extent cx="2951586" cy="1660208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127" cy="166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A6C" w:rsidRPr="007A1DEF" w14:paraId="5569E918" w14:textId="77777777" w:rsidTr="00F10A6C">
        <w:trPr>
          <w:trHeight w:val="2734"/>
        </w:trPr>
        <w:tc>
          <w:tcPr>
            <w:tcW w:w="2322" w:type="pct"/>
          </w:tcPr>
          <w:p w14:paraId="503A5CA8" w14:textId="7CA09AD0" w:rsidR="00F10A6C" w:rsidRPr="00F10A6C" w:rsidRDefault="00F10A6C" w:rsidP="00DF6CDC">
            <w:pPr>
              <w:rPr>
                <w:rFonts w:ascii="Montserrat" w:hAnsi="Montserrat" w:cs="Times New Roman"/>
              </w:rPr>
            </w:pPr>
            <w:r w:rsidRPr="00F10A6C">
              <w:rPr>
                <w:rFonts w:ascii="Montserrat" w:hAnsi="Montserrat" w:cs="Arial"/>
                <w:iCs/>
                <w:noProof/>
              </w:rPr>
              <w:lastRenderedPageBreak/>
              <w:t>Пуансон и матрица имеют индукционно закаленные поверхности</w:t>
            </w:r>
          </w:p>
        </w:tc>
        <w:tc>
          <w:tcPr>
            <w:tcW w:w="2678" w:type="pct"/>
          </w:tcPr>
          <w:p w14:paraId="04507940" w14:textId="025E7F6F" w:rsidR="00F10A6C" w:rsidRDefault="00F10A6C" w:rsidP="00DF6CDC">
            <w:r>
              <w:object w:dxaOrig="6885" w:dyaOrig="6540" w14:anchorId="173E5EBB">
                <v:shape id="_x0000_i1028" type="#_x0000_t75" style="width:167.1pt;height:158.5pt" o:ole="">
                  <v:imagedata r:id="rId22" o:title=""/>
                </v:shape>
                <o:OLEObject Type="Embed" ProgID="PBrush" ShapeID="_x0000_i1028" DrawAspect="Content" ObjectID="_1767024569" r:id="rId23"/>
              </w:object>
            </w:r>
          </w:p>
          <w:p w14:paraId="542AAB08" w14:textId="77777777" w:rsidR="00F10A6C" w:rsidRDefault="00F10A6C" w:rsidP="00DF6CDC">
            <w:pPr>
              <w:rPr>
                <w:rFonts w:eastAsia="Calibri"/>
                <w:noProof/>
              </w:rPr>
            </w:pPr>
          </w:p>
          <w:p w14:paraId="064C83DC" w14:textId="2E2CFBC1" w:rsidR="00F10A6C" w:rsidRDefault="00F10A6C" w:rsidP="00DF6CDC">
            <w:r>
              <w:object w:dxaOrig="12915" w:dyaOrig="7950" w14:anchorId="420FC978">
                <v:shape id="_x0000_i1029" type="#_x0000_t75" style="width:196.1pt;height:121.45pt" o:ole="">
                  <v:imagedata r:id="rId24" o:title=""/>
                </v:shape>
                <o:OLEObject Type="Embed" ProgID="PBrush" ShapeID="_x0000_i1029" DrawAspect="Content" ObjectID="_1767024570" r:id="rId25"/>
              </w:object>
            </w:r>
          </w:p>
          <w:p w14:paraId="6A01781D" w14:textId="676D0F9F" w:rsidR="00F10A6C" w:rsidRPr="00CB3996" w:rsidRDefault="00F10A6C" w:rsidP="00DF6CDC">
            <w:pPr>
              <w:rPr>
                <w:rFonts w:ascii="Calibri" w:eastAsia="Calibri" w:hAnsi="Calibri"/>
                <w:noProof/>
              </w:rPr>
            </w:pPr>
            <w:r>
              <w:object w:dxaOrig="17175" w:dyaOrig="7455" w14:anchorId="1C9C1B8E">
                <v:shape id="_x0000_i1030" type="#_x0000_t75" style="width:332.6pt;height:146.15pt" o:ole="">
                  <v:imagedata r:id="rId26" o:title=""/>
                </v:shape>
                <o:OLEObject Type="Embed" ProgID="PBrush" ShapeID="_x0000_i1030" DrawAspect="Content" ObjectID="_1767024571" r:id="rId27"/>
              </w:object>
            </w:r>
          </w:p>
        </w:tc>
      </w:tr>
      <w:tr w:rsidR="00F10A6C" w:rsidRPr="007A1DEF" w14:paraId="1B8968B7" w14:textId="77777777" w:rsidTr="00F10A6C">
        <w:trPr>
          <w:trHeight w:val="2734"/>
        </w:trPr>
        <w:tc>
          <w:tcPr>
            <w:tcW w:w="2322" w:type="pct"/>
          </w:tcPr>
          <w:p w14:paraId="146032F3" w14:textId="25235B16" w:rsidR="00F10A6C" w:rsidRPr="00F10A6C" w:rsidRDefault="00F10A6C" w:rsidP="00DF6CDC">
            <w:pPr>
              <w:rPr>
                <w:rFonts w:ascii="Montserrat" w:hAnsi="Montserrat" w:cs="Times New Roman"/>
                <w:i/>
                <w:noProof/>
              </w:rPr>
            </w:pPr>
            <w:r w:rsidRPr="00F10A6C">
              <w:rPr>
                <w:rFonts w:ascii="Montserrat" w:hAnsi="Montserrat" w:cs="Arial"/>
                <w:iCs/>
              </w:rPr>
              <w:t>Моторизированная система компенсации прогиба верхней траверсы стола (бомбирование)</w:t>
            </w:r>
          </w:p>
        </w:tc>
        <w:tc>
          <w:tcPr>
            <w:tcW w:w="2678" w:type="pct"/>
          </w:tcPr>
          <w:p w14:paraId="498F5A56" w14:textId="15EE88BC" w:rsidR="00F10A6C" w:rsidRDefault="002D4402" w:rsidP="00DF6CDC">
            <w:r w:rsidRPr="00CB3698">
              <w:t xml:space="preserve">                          </w:t>
            </w:r>
            <w:r w:rsidR="00F10A6C">
              <w:object w:dxaOrig="4020" w:dyaOrig="4620" w14:anchorId="39BDA263">
                <v:shape id="_x0000_i1031" type="#_x0000_t75" style="width:202.05pt;height:230.5pt" o:ole="">
                  <v:imagedata r:id="rId28" o:title=""/>
                </v:shape>
                <o:OLEObject Type="Embed" ProgID="PBrush" ShapeID="_x0000_i1031" DrawAspect="Content" ObjectID="_1767024572" r:id="rId29"/>
              </w:object>
            </w:r>
          </w:p>
        </w:tc>
      </w:tr>
      <w:tr w:rsidR="00F10A6C" w:rsidRPr="007A1DEF" w14:paraId="47A61F18" w14:textId="77777777" w:rsidTr="00F10A6C">
        <w:trPr>
          <w:trHeight w:val="2734"/>
        </w:trPr>
        <w:tc>
          <w:tcPr>
            <w:tcW w:w="2322" w:type="pct"/>
          </w:tcPr>
          <w:p w14:paraId="063CAE00" w14:textId="77777777" w:rsidR="002D4402" w:rsidRPr="002D4402" w:rsidRDefault="002D4402" w:rsidP="002D4402">
            <w:pPr>
              <w:pStyle w:val="Default"/>
              <w:jc w:val="both"/>
              <w:rPr>
                <w:rFonts w:ascii="Montserrat" w:hAnsi="Montserrat" w:cs="Arial"/>
                <w:iCs/>
                <w:sz w:val="22"/>
                <w:szCs w:val="22"/>
              </w:rPr>
            </w:pPr>
            <w:r w:rsidRPr="002D4402">
              <w:rPr>
                <w:rFonts w:ascii="Montserrat" w:hAnsi="Montserrat" w:cs="Arial"/>
                <w:iCs/>
                <w:sz w:val="22"/>
                <w:szCs w:val="22"/>
              </w:rPr>
              <w:lastRenderedPageBreak/>
              <w:t xml:space="preserve">Моторизованная система работает в автоматическом режиме. Параметры работы просчитываются системой ЧПУ в зависимости от введенных параметров заготовки и используемого инструмента.  </w:t>
            </w:r>
          </w:p>
          <w:p w14:paraId="357BA8D6" w14:textId="77777777" w:rsidR="00F10A6C" w:rsidRPr="00F10A6C" w:rsidRDefault="00F10A6C" w:rsidP="00DF6C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8" w:type="pct"/>
          </w:tcPr>
          <w:p w14:paraId="6408FB86" w14:textId="389D9D45" w:rsidR="00F10A6C" w:rsidRDefault="00F10A6C" w:rsidP="00DF6CDC">
            <w:r w:rsidRPr="0019340D">
              <w:rPr>
                <w:rFonts w:ascii="Arial Narrow" w:hAnsi="Arial Narrow" w:cs="Courier New"/>
                <w:noProof/>
                <w:sz w:val="23"/>
                <w:szCs w:val="23"/>
              </w:rPr>
              <w:drawing>
                <wp:inline distT="0" distB="0" distL="0" distR="0" wp14:anchorId="4251C8BF" wp14:editId="20132CDC">
                  <wp:extent cx="2806811" cy="1731714"/>
                  <wp:effectExtent l="0" t="0" r="0" b="190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029" cy="173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4402">
              <w:rPr>
                <w:rFonts w:ascii="Arial Narrow" w:hAnsi="Arial Narrow" w:cs="Arial"/>
                <w:noProof/>
              </w:rPr>
              <w:drawing>
                <wp:inline distT="0" distB="0" distL="0" distR="0" wp14:anchorId="11A74154" wp14:editId="5881DE26">
                  <wp:extent cx="1298575" cy="2048510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402" w:rsidRPr="007A1DEF" w14:paraId="555DA5CD" w14:textId="77777777" w:rsidTr="00F10A6C">
        <w:trPr>
          <w:trHeight w:val="2734"/>
        </w:trPr>
        <w:tc>
          <w:tcPr>
            <w:tcW w:w="2322" w:type="pct"/>
          </w:tcPr>
          <w:p w14:paraId="3F669EE2" w14:textId="62CD09B8" w:rsidR="002D4402" w:rsidRPr="002D4402" w:rsidRDefault="002D4402" w:rsidP="002D4402">
            <w:pPr>
              <w:pStyle w:val="Default"/>
              <w:jc w:val="both"/>
              <w:rPr>
                <w:rFonts w:ascii="Montserrat" w:hAnsi="Montserrat" w:cs="Arial"/>
                <w:sz w:val="22"/>
                <w:szCs w:val="22"/>
              </w:rPr>
            </w:pPr>
            <w:r w:rsidRPr="002D4402">
              <w:rPr>
                <w:rFonts w:ascii="Montserrat" w:hAnsi="Montserrat" w:cs="Arial"/>
                <w:sz w:val="22"/>
                <w:szCs w:val="22"/>
              </w:rPr>
              <w:t>Функциональная ножная педаль, подвижные боковые ограждения безопасности</w:t>
            </w:r>
          </w:p>
        </w:tc>
        <w:tc>
          <w:tcPr>
            <w:tcW w:w="2678" w:type="pct"/>
          </w:tcPr>
          <w:p w14:paraId="5EEA1612" w14:textId="26DBCCDB" w:rsidR="002D4402" w:rsidRPr="0019340D" w:rsidRDefault="002D4402" w:rsidP="00DF6CDC">
            <w:pPr>
              <w:rPr>
                <w:rFonts w:ascii="Arial Narrow" w:hAnsi="Arial Narrow" w:cs="Courier New"/>
                <w:noProof/>
                <w:sz w:val="23"/>
                <w:szCs w:val="23"/>
              </w:rPr>
            </w:pPr>
            <w:r>
              <w:rPr>
                <w:rFonts w:ascii="Arial Narrow" w:hAnsi="Arial Narrow" w:cs="Arial"/>
                <w:noProof/>
              </w:rPr>
              <w:drawing>
                <wp:anchor distT="0" distB="0" distL="114300" distR="114300" simplePos="0" relativeHeight="251660288" behindDoc="0" locked="0" layoutInCell="1" allowOverlap="1" wp14:anchorId="594EB198" wp14:editId="02A919B7">
                  <wp:simplePos x="0" y="0"/>
                  <wp:positionH relativeFrom="column">
                    <wp:posOffset>1138114</wp:posOffset>
                  </wp:positionH>
                  <wp:positionV relativeFrom="paragraph">
                    <wp:posOffset>56515</wp:posOffset>
                  </wp:positionV>
                  <wp:extent cx="1891224" cy="1615043"/>
                  <wp:effectExtent l="0" t="0" r="0" b="4445"/>
                  <wp:wrapNone/>
                  <wp:docPr id="19" name="Рисунок 19" descr="160082485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160082485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224" cy="161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4402" w:rsidRPr="007A1DEF" w14:paraId="5D98B803" w14:textId="77777777" w:rsidTr="00F10A6C">
        <w:trPr>
          <w:trHeight w:val="2734"/>
        </w:trPr>
        <w:tc>
          <w:tcPr>
            <w:tcW w:w="2322" w:type="pct"/>
          </w:tcPr>
          <w:p w14:paraId="29D06C4E" w14:textId="33B27759" w:rsidR="002D4402" w:rsidRPr="002D4402" w:rsidRDefault="002D4402" w:rsidP="002D4402">
            <w:pPr>
              <w:pStyle w:val="Default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r w:rsidRPr="002D4402">
              <w:rPr>
                <w:rFonts w:ascii="Montserrat" w:hAnsi="Montserrat"/>
                <w:iCs/>
                <w:sz w:val="22"/>
                <w:szCs w:val="22"/>
              </w:rPr>
              <w:t xml:space="preserve">Главныйдвигатель лицензионный  </w:t>
            </w:r>
            <w:r w:rsidRPr="002D4402">
              <w:rPr>
                <w:rFonts w:ascii="Montserrat" w:hAnsi="Montserrat"/>
                <w:iCs/>
                <w:sz w:val="22"/>
                <w:szCs w:val="22"/>
                <w:lang w:val="en-US"/>
              </w:rPr>
              <w:t>SIEMENS</w:t>
            </w:r>
          </w:p>
        </w:tc>
        <w:tc>
          <w:tcPr>
            <w:tcW w:w="2678" w:type="pct"/>
          </w:tcPr>
          <w:p w14:paraId="3BD7B71D" w14:textId="205F7DDE" w:rsidR="002D4402" w:rsidRDefault="002D4402" w:rsidP="00DF6CDC">
            <w:pPr>
              <w:rPr>
                <w:rFonts w:ascii="Arial Narrow" w:hAnsi="Arial Narrow" w:cs="Arial"/>
                <w:noProof/>
              </w:rPr>
            </w:pPr>
            <w:r>
              <w:rPr>
                <w:rFonts w:ascii="Arial Narrow" w:hAnsi="Arial Narrow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0A6C70DD" wp14:editId="121187C1">
                  <wp:simplePos x="0" y="0"/>
                  <wp:positionH relativeFrom="column">
                    <wp:posOffset>883810</wp:posOffset>
                  </wp:positionH>
                  <wp:positionV relativeFrom="paragraph">
                    <wp:posOffset>52097</wp:posOffset>
                  </wp:positionV>
                  <wp:extent cx="2337065" cy="1633694"/>
                  <wp:effectExtent l="0" t="0" r="6350" b="5080"/>
                  <wp:wrapNone/>
                  <wp:docPr id="15" name="Рисунок 15" descr="52e03ec35f17497430c5b3536c62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52e03ec35f17497430c5b3536c62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065" cy="163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4402" w:rsidRPr="007A1DEF" w14:paraId="33B31AAD" w14:textId="77777777" w:rsidTr="00F10A6C">
        <w:trPr>
          <w:trHeight w:val="2734"/>
        </w:trPr>
        <w:tc>
          <w:tcPr>
            <w:tcW w:w="2322" w:type="pct"/>
          </w:tcPr>
          <w:p w14:paraId="53FA26AF" w14:textId="77777777" w:rsidR="002D4402" w:rsidRDefault="002D4402" w:rsidP="002D4402">
            <w:pPr>
              <w:pStyle w:val="Default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r w:rsidRPr="002D4402">
              <w:rPr>
                <w:rFonts w:ascii="Montserrat" w:hAnsi="Montserrat"/>
                <w:iCs/>
                <w:sz w:val="22"/>
                <w:szCs w:val="22"/>
              </w:rPr>
              <w:t>Гидравлический</w:t>
            </w:r>
          </w:p>
          <w:p w14:paraId="6C03523F" w14:textId="7ECB2FEA" w:rsidR="002D4402" w:rsidRPr="002D4402" w:rsidRDefault="002D4402" w:rsidP="002D4402">
            <w:pPr>
              <w:pStyle w:val="Default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r w:rsidRPr="002D4402">
              <w:rPr>
                <w:rFonts w:ascii="Montserrat" w:hAnsi="Montserrat"/>
                <w:iCs/>
                <w:sz w:val="22"/>
                <w:szCs w:val="22"/>
              </w:rPr>
              <w:t>насос</w:t>
            </w:r>
            <w:r w:rsidRPr="002D4402">
              <w:rPr>
                <w:rFonts w:ascii="Montserrat" w:hAnsi="Montserrat"/>
                <w:iCs/>
                <w:sz w:val="22"/>
                <w:szCs w:val="22"/>
                <w:lang w:val="en-US"/>
              </w:rPr>
              <w:t xml:space="preserve"> </w:t>
            </w:r>
            <w:r w:rsidRPr="002D4402">
              <w:rPr>
                <w:rFonts w:ascii="Montserrat" w:hAnsi="Montserrat"/>
                <w:iCs/>
                <w:sz w:val="22"/>
                <w:szCs w:val="22"/>
              </w:rPr>
              <w:t xml:space="preserve"> </w:t>
            </w:r>
            <w:r w:rsidRPr="002D4402">
              <w:rPr>
                <w:rFonts w:ascii="Montserrat" w:hAnsi="Montserrat"/>
                <w:iCs/>
                <w:sz w:val="22"/>
                <w:szCs w:val="22"/>
                <w:lang w:val="en-US"/>
              </w:rPr>
              <w:t>SUNNY</w:t>
            </w:r>
          </w:p>
        </w:tc>
        <w:tc>
          <w:tcPr>
            <w:tcW w:w="2678" w:type="pct"/>
          </w:tcPr>
          <w:p w14:paraId="56772429" w14:textId="031A1D4D" w:rsidR="002D4402" w:rsidRDefault="002D4402" w:rsidP="00DF6CDC">
            <w:pPr>
              <w:rPr>
                <w:rFonts w:ascii="Arial Narrow" w:hAnsi="Arial Narrow" w:cs="Arial"/>
                <w:noProof/>
              </w:rPr>
            </w:pPr>
            <w:r>
              <w:rPr>
                <w:lang w:val="en-US"/>
              </w:rPr>
              <w:t xml:space="preserve">                              </w:t>
            </w:r>
            <w:r>
              <w:object w:dxaOrig="4485" w:dyaOrig="3930" w14:anchorId="2B5EE739">
                <v:shape id="_x0000_i1032" type="#_x0000_t75" style="width:177.85pt;height:154.2pt" o:ole="">
                  <v:imagedata r:id="rId34" o:title=""/>
                </v:shape>
                <o:OLEObject Type="Embed" ProgID="PBrush" ShapeID="_x0000_i1032" DrawAspect="Content" ObjectID="_1767024573" r:id="rId35"/>
              </w:object>
            </w:r>
          </w:p>
        </w:tc>
      </w:tr>
      <w:tr w:rsidR="002D4402" w:rsidRPr="007A1DEF" w14:paraId="11AE7975" w14:textId="77777777" w:rsidTr="00F10A6C">
        <w:trPr>
          <w:trHeight w:val="2734"/>
        </w:trPr>
        <w:tc>
          <w:tcPr>
            <w:tcW w:w="2322" w:type="pct"/>
          </w:tcPr>
          <w:p w14:paraId="5267369E" w14:textId="614CC54C" w:rsidR="002D4402" w:rsidRPr="002D4402" w:rsidRDefault="002D4402" w:rsidP="002D4402">
            <w:pPr>
              <w:pStyle w:val="Default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  <w:r w:rsidRPr="002D4402">
              <w:rPr>
                <w:rFonts w:ascii="Montserrat" w:hAnsi="Montserrat"/>
                <w:iCs/>
                <w:sz w:val="22"/>
                <w:szCs w:val="22"/>
              </w:rPr>
              <w:lastRenderedPageBreak/>
              <w:t>Гидравлический распределитель пропорциональная гидравлика от ведущего европейского производителя</w:t>
            </w:r>
            <w:r w:rsidRPr="002D4402">
              <w:rPr>
                <w:rFonts w:ascii="Montserrat" w:hAnsi="Montserrat"/>
                <w:i/>
                <w:sz w:val="22"/>
                <w:szCs w:val="22"/>
              </w:rPr>
              <w:t xml:space="preserve">        </w:t>
            </w:r>
            <w:r w:rsidRPr="002D4402">
              <w:rPr>
                <w:rFonts w:ascii="Montserrat" w:hAnsi="Montserrat"/>
                <w:sz w:val="22"/>
                <w:szCs w:val="22"/>
              </w:rPr>
              <w:t>REXROTH</w:t>
            </w:r>
          </w:p>
        </w:tc>
        <w:tc>
          <w:tcPr>
            <w:tcW w:w="2678" w:type="pct"/>
          </w:tcPr>
          <w:p w14:paraId="5CA71A72" w14:textId="1125E51C" w:rsidR="002D4402" w:rsidRDefault="002D4402" w:rsidP="00DF6CDC">
            <w:r>
              <w:rPr>
                <w:rFonts w:ascii="Arial Narrow" w:hAnsi="Arial Narrow" w:cs="Arial"/>
                <w:noProof/>
              </w:rPr>
              <w:drawing>
                <wp:anchor distT="0" distB="0" distL="114300" distR="114300" simplePos="0" relativeHeight="251664384" behindDoc="0" locked="0" layoutInCell="1" allowOverlap="1" wp14:anchorId="75D32BED" wp14:editId="154EFB76">
                  <wp:simplePos x="0" y="0"/>
                  <wp:positionH relativeFrom="column">
                    <wp:posOffset>1234661</wp:posOffset>
                  </wp:positionH>
                  <wp:positionV relativeFrom="paragraph">
                    <wp:posOffset>48536</wp:posOffset>
                  </wp:positionV>
                  <wp:extent cx="1826763" cy="1606164"/>
                  <wp:effectExtent l="0" t="0" r="2540" b="0"/>
                  <wp:wrapNone/>
                  <wp:docPr id="21" name="Рисунок 21" descr="9285a1ffc6ce931b03256b5c6a17f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9285a1ffc6ce931b03256b5c6a17f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763" cy="160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4402" w:rsidRPr="007A1DEF" w14:paraId="76B78E7F" w14:textId="77777777" w:rsidTr="00F10A6C">
        <w:trPr>
          <w:trHeight w:val="2734"/>
        </w:trPr>
        <w:tc>
          <w:tcPr>
            <w:tcW w:w="2322" w:type="pct"/>
          </w:tcPr>
          <w:p w14:paraId="6854CBCE" w14:textId="77777777" w:rsidR="002D4402" w:rsidRPr="002D4402" w:rsidRDefault="002D4402" w:rsidP="002D4402">
            <w:pPr>
              <w:pStyle w:val="ae"/>
              <w:shd w:val="clear" w:color="auto" w:fill="FFFFFF"/>
              <w:spacing w:before="0" w:beforeAutospacing="0" w:after="45" w:afterAutospacing="0" w:line="240" w:lineRule="atLeast"/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2D4402">
              <w:rPr>
                <w:rFonts w:ascii="Montserrat" w:hAnsi="Montserrat" w:cs="Arial"/>
                <w:color w:val="000000"/>
                <w:sz w:val="22"/>
                <w:szCs w:val="22"/>
              </w:rPr>
              <w:t xml:space="preserve">Электрическая компоненты и система безопасности марок </w:t>
            </w:r>
            <w:r w:rsidRPr="002D4402">
              <w:rPr>
                <w:rFonts w:ascii="Montserrat" w:hAnsi="Montserrat" w:cs="Arial"/>
                <w:color w:val="000000"/>
                <w:sz w:val="22"/>
                <w:szCs w:val="22"/>
                <w:lang w:val="en-US"/>
              </w:rPr>
              <w:t>SCHNIEDER</w:t>
            </w:r>
            <w:r w:rsidRPr="002D4402">
              <w:rPr>
                <w:rFonts w:ascii="Montserrat" w:hAnsi="Montserrat" w:cs="Arial"/>
                <w:color w:val="000000"/>
                <w:sz w:val="22"/>
                <w:szCs w:val="22"/>
              </w:rPr>
              <w:t xml:space="preserve"> (Франция)</w:t>
            </w:r>
          </w:p>
          <w:p w14:paraId="181B8996" w14:textId="7BD639A3" w:rsidR="002D4402" w:rsidRPr="002D4402" w:rsidRDefault="002D4402" w:rsidP="002D4402">
            <w:pPr>
              <w:pStyle w:val="ae"/>
              <w:shd w:val="clear" w:color="auto" w:fill="FFFFFF"/>
              <w:spacing w:before="0" w:beforeAutospacing="0" w:after="45" w:afterAutospacing="0" w:line="240" w:lineRule="atLeast"/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2D4402">
              <w:rPr>
                <w:rFonts w:ascii="Montserrat" w:hAnsi="Montserrat" w:cs="Arial"/>
                <w:color w:val="000000"/>
                <w:sz w:val="22"/>
                <w:szCs w:val="22"/>
              </w:rPr>
              <w:t>Автоматическая система защиты от перегрузок</w:t>
            </w:r>
          </w:p>
          <w:p w14:paraId="7379FA9C" w14:textId="6C6DFFC2" w:rsidR="002D4402" w:rsidRPr="002D4402" w:rsidRDefault="002D4402" w:rsidP="002D4402">
            <w:pPr>
              <w:pStyle w:val="ae"/>
              <w:shd w:val="clear" w:color="auto" w:fill="FFFFFF"/>
              <w:spacing w:before="0" w:beforeAutospacing="0" w:after="45" w:afterAutospacing="0" w:line="240" w:lineRule="atLeast"/>
              <w:rPr>
                <w:rFonts w:ascii="Montserrat" w:hAnsi="Montserrat" w:cs="Arial"/>
                <w:color w:val="000000"/>
                <w:sz w:val="22"/>
                <w:szCs w:val="22"/>
              </w:rPr>
            </w:pPr>
            <w:r w:rsidRPr="002D4402">
              <w:rPr>
                <w:rFonts w:ascii="Montserrat" w:hAnsi="Montserrat" w:cs="Arial"/>
                <w:color w:val="000000"/>
                <w:sz w:val="22"/>
                <w:szCs w:val="22"/>
              </w:rPr>
              <w:t>Инструкция по эксплуатации на русском языке</w:t>
            </w:r>
          </w:p>
          <w:p w14:paraId="289A1EB6" w14:textId="77777777" w:rsidR="002D4402" w:rsidRPr="002D4402" w:rsidRDefault="002D4402" w:rsidP="002D4402">
            <w:pPr>
              <w:pStyle w:val="Default"/>
              <w:jc w:val="both"/>
              <w:rPr>
                <w:rFonts w:ascii="Montserrat" w:hAnsi="Montserrat"/>
                <w:iCs/>
                <w:sz w:val="22"/>
                <w:szCs w:val="22"/>
              </w:rPr>
            </w:pPr>
          </w:p>
        </w:tc>
        <w:tc>
          <w:tcPr>
            <w:tcW w:w="2678" w:type="pct"/>
          </w:tcPr>
          <w:p w14:paraId="3B98F9E5" w14:textId="53E0149D" w:rsidR="002D4402" w:rsidRDefault="002D4402" w:rsidP="00DF6CDC">
            <w:pPr>
              <w:rPr>
                <w:rFonts w:ascii="Arial Narrow" w:hAnsi="Arial Narrow" w:cs="Arial"/>
                <w:noProof/>
              </w:rPr>
            </w:pPr>
            <w:r>
              <w:rPr>
                <w:rFonts w:ascii="Arial Narrow" w:hAnsi="Arial Narrow" w:cs="Arial"/>
                <w:noProof/>
              </w:rPr>
              <w:drawing>
                <wp:anchor distT="0" distB="0" distL="114300" distR="114300" simplePos="0" relativeHeight="251666432" behindDoc="0" locked="0" layoutInCell="1" allowOverlap="1" wp14:anchorId="5683AF5D" wp14:editId="0CEB3823">
                  <wp:simplePos x="0" y="0"/>
                  <wp:positionH relativeFrom="column">
                    <wp:posOffset>1284854</wp:posOffset>
                  </wp:positionH>
                  <wp:positionV relativeFrom="paragraph">
                    <wp:posOffset>38155</wp:posOffset>
                  </wp:positionV>
                  <wp:extent cx="1769278" cy="1622066"/>
                  <wp:effectExtent l="0" t="0" r="2540" b="0"/>
                  <wp:wrapNone/>
                  <wp:docPr id="17" name="Рисунок 17" descr="ca7d26212b7370611d2bb3f624c80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ca7d26212b7370611d2bb3f624c80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278" cy="162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1569A0F" w14:textId="77777777" w:rsidR="00FB45CC" w:rsidRPr="007A1DEF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F84CEA3" w14:textId="4BEA2064" w:rsidR="006C5203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FE981B4" w14:textId="21F7C849" w:rsidR="0032767B" w:rsidRDefault="0032767B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9CB6E2A" w14:textId="77777777" w:rsidR="0032767B" w:rsidRDefault="0032767B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500D6FB" w14:textId="77777777" w:rsidR="00DF6CDC" w:rsidRDefault="00DF6CD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EC250BD" w14:textId="77777777" w:rsidR="002D4402" w:rsidRDefault="002D4402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39F30C2" w14:textId="77777777" w:rsidR="002D4402" w:rsidRDefault="002D4402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C44D515" w14:textId="77777777" w:rsidR="002D4402" w:rsidRDefault="002D4402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4D15FBF" w14:textId="77777777" w:rsidR="002D4402" w:rsidRDefault="002D4402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C05215D" w14:textId="77777777" w:rsidR="002D4402" w:rsidRDefault="002D4402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8BA5B9C" w14:textId="77777777" w:rsidR="002D4402" w:rsidRDefault="002D4402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30F4C17" w14:textId="77777777" w:rsidR="00DF6CDC" w:rsidRDefault="00DF6CD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16697D7" w14:textId="77777777" w:rsidR="00DF6CDC" w:rsidRDefault="00DF6CD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54CD494" w14:textId="77777777" w:rsidR="00DF6CDC" w:rsidRDefault="00DF6CD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845C4E8" w14:textId="77777777" w:rsidR="00895433" w:rsidRDefault="0089543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2D7EB4C" w14:textId="77777777" w:rsidR="00895433" w:rsidRDefault="0089543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39C497C" w14:textId="77777777" w:rsidR="00895433" w:rsidRDefault="0089543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0540873" w14:textId="77777777" w:rsidR="00895433" w:rsidRDefault="0089543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92D777A" w14:textId="77777777" w:rsidR="00895433" w:rsidRDefault="0089543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2AB5A31" w14:textId="77777777" w:rsidR="00895433" w:rsidRDefault="0089543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F5B4C27" w14:textId="77777777" w:rsidR="00895433" w:rsidRDefault="0089543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7F64503" w14:textId="77777777" w:rsidR="00895433" w:rsidRDefault="0089543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643B1FE" w14:textId="77777777" w:rsidR="00895433" w:rsidRDefault="0089543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FA35F42" w14:textId="77777777" w:rsidR="00895433" w:rsidRDefault="0089543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82A607E" w14:textId="77777777" w:rsidR="00895433" w:rsidRDefault="0089543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FF40C4A" w14:textId="77777777" w:rsidR="00895433" w:rsidRDefault="0089543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EE7E3BA" w14:textId="77777777" w:rsidR="00895433" w:rsidRDefault="0089543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  <w:sectPr w:rsidR="00895433" w:rsidSect="00D56491">
          <w:headerReference w:type="default" r:id="rId38"/>
          <w:footerReference w:type="default" r:id="rId39"/>
          <w:headerReference w:type="first" r:id="rId40"/>
          <w:pgSz w:w="11906" w:h="16838"/>
          <w:pgMar w:top="1134" w:right="566" w:bottom="1134" w:left="709" w:header="708" w:footer="708" w:gutter="0"/>
          <w:cols w:space="708"/>
          <w:titlePg/>
          <w:docGrid w:linePitch="360"/>
        </w:sectPr>
      </w:pPr>
    </w:p>
    <w:p w14:paraId="3068C458" w14:textId="77777777" w:rsidR="00895433" w:rsidRPr="00895433" w:rsidRDefault="00895433" w:rsidP="00FB45CC">
      <w:pP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51457A0D" w14:textId="77777777" w:rsidR="00895433" w:rsidRPr="00895433" w:rsidRDefault="00895433" w:rsidP="00895433">
      <w:pPr>
        <w:pStyle w:val="ae"/>
        <w:shd w:val="clear" w:color="auto" w:fill="FFFFFF"/>
        <w:spacing w:before="0" w:beforeAutospacing="0" w:after="45" w:afterAutospacing="0" w:line="240" w:lineRule="atLeast"/>
        <w:jc w:val="center"/>
        <w:rPr>
          <w:rFonts w:ascii="Montserrat" w:hAnsi="Montserrat"/>
          <w:b/>
          <w:iCs/>
          <w:color w:val="000000"/>
          <w:sz w:val="32"/>
          <w:szCs w:val="32"/>
          <w:lang w:eastAsia="ar-SA"/>
        </w:rPr>
      </w:pPr>
      <w:r w:rsidRPr="00895433">
        <w:rPr>
          <w:rFonts w:ascii="Montserrat" w:hAnsi="Montserrat"/>
          <w:b/>
          <w:iCs/>
          <w:color w:val="000000"/>
          <w:sz w:val="32"/>
          <w:szCs w:val="32"/>
          <w:lang w:eastAsia="ar-SA"/>
        </w:rPr>
        <w:t>ТЕХНИЧЕСКИЕ ХАРАКТЕРИСТИКИ</w:t>
      </w:r>
    </w:p>
    <w:p w14:paraId="71682D78" w14:textId="77777777" w:rsidR="00895433" w:rsidRDefault="00895433" w:rsidP="00895433">
      <w:pPr>
        <w:pStyle w:val="ae"/>
        <w:shd w:val="clear" w:color="auto" w:fill="FFFFFF"/>
        <w:spacing w:before="0" w:beforeAutospacing="0" w:after="45" w:afterAutospacing="0" w:line="240" w:lineRule="atLeast"/>
        <w:jc w:val="center"/>
        <w:rPr>
          <w:rFonts w:ascii="Arial Narrow" w:hAnsi="Arial Narrow"/>
          <w:b/>
          <w:i/>
          <w:color w:val="000000"/>
          <w:sz w:val="32"/>
          <w:szCs w:val="32"/>
          <w:u w:val="single"/>
          <w:lang w:eastAsia="ar-SA"/>
        </w:rPr>
      </w:pPr>
    </w:p>
    <w:tbl>
      <w:tblPr>
        <w:tblStyle w:val="TableNormal"/>
        <w:tblW w:w="1461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5"/>
        <w:gridCol w:w="2733"/>
        <w:gridCol w:w="1993"/>
        <w:gridCol w:w="1860"/>
        <w:gridCol w:w="1932"/>
        <w:gridCol w:w="2082"/>
        <w:gridCol w:w="1753"/>
        <w:gridCol w:w="1167"/>
      </w:tblGrid>
      <w:tr w:rsidR="00895433" w14:paraId="457CCA69" w14:textId="77777777" w:rsidTr="006858C2">
        <w:trPr>
          <w:trHeight w:val="638"/>
        </w:trPr>
        <w:tc>
          <w:tcPr>
            <w:tcW w:w="1095" w:type="dxa"/>
          </w:tcPr>
          <w:p w14:paraId="44A55240" w14:textId="77777777" w:rsidR="00895433" w:rsidRPr="00895433" w:rsidRDefault="00895433" w:rsidP="006858C2">
            <w:pPr>
              <w:pStyle w:val="TableParagraph"/>
              <w:spacing w:before="1"/>
              <w:ind w:left="120" w:right="107"/>
              <w:rPr>
                <w:rFonts w:ascii="Montserrat" w:hAnsi="Montserrat"/>
                <w:b/>
                <w:sz w:val="24"/>
              </w:rPr>
            </w:pPr>
            <w:bookmarkStart w:id="1" w:name="_Hlk105677461"/>
          </w:p>
        </w:tc>
        <w:tc>
          <w:tcPr>
            <w:tcW w:w="2733" w:type="dxa"/>
          </w:tcPr>
          <w:p w14:paraId="15512C42" w14:textId="77777777" w:rsidR="00895433" w:rsidRPr="00895433" w:rsidRDefault="00895433" w:rsidP="006858C2">
            <w:pPr>
              <w:pStyle w:val="TableParagraph"/>
              <w:spacing w:before="1"/>
              <w:ind w:right="1028"/>
              <w:rPr>
                <w:rFonts w:ascii="Montserrat" w:hAnsi="Montserrat"/>
                <w:b/>
                <w:sz w:val="24"/>
                <w:szCs w:val="24"/>
                <w:lang w:val="ru-RU"/>
              </w:rPr>
            </w:pPr>
            <w:r w:rsidRPr="00895433">
              <w:rPr>
                <w:rFonts w:ascii="Montserrat" w:hAnsi="Montserrat"/>
                <w:b/>
                <w:sz w:val="20"/>
                <w:szCs w:val="20"/>
                <w:lang w:val="ru-RU"/>
              </w:rPr>
              <w:t xml:space="preserve">                     </w:t>
            </w:r>
            <w:r w:rsidRPr="00895433">
              <w:rPr>
                <w:rFonts w:ascii="Montserrat" w:hAnsi="Montserrat"/>
                <w:b/>
                <w:sz w:val="24"/>
                <w:szCs w:val="24"/>
                <w:lang w:val="ru-RU"/>
              </w:rPr>
              <w:t>Параметры</w:t>
            </w:r>
          </w:p>
        </w:tc>
        <w:tc>
          <w:tcPr>
            <w:tcW w:w="1993" w:type="dxa"/>
          </w:tcPr>
          <w:p w14:paraId="661B8CA2" w14:textId="77777777" w:rsidR="00895433" w:rsidRPr="00895433" w:rsidRDefault="00895433" w:rsidP="006858C2">
            <w:pPr>
              <w:pStyle w:val="TableParagraph"/>
              <w:spacing w:before="1"/>
              <w:ind w:left="215" w:right="203"/>
              <w:rPr>
                <w:rFonts w:ascii="Montserrat" w:hAnsi="Montserrat"/>
                <w:b/>
                <w:sz w:val="20"/>
                <w:szCs w:val="20"/>
              </w:rPr>
            </w:pPr>
            <w:r w:rsidRPr="00895433">
              <w:rPr>
                <w:rFonts w:ascii="Montserrat" w:hAnsi="Montserrat"/>
                <w:b/>
                <w:sz w:val="20"/>
                <w:szCs w:val="20"/>
              </w:rPr>
              <w:t>KPA</w:t>
            </w:r>
            <w:r w:rsidRPr="00895433">
              <w:rPr>
                <w:rFonts w:ascii="Montserrat" w:hAnsi="Montserrat"/>
                <w:b/>
                <w:sz w:val="20"/>
                <w:szCs w:val="20"/>
                <w:lang w:val="ru-RU"/>
              </w:rPr>
              <w:t xml:space="preserve"> </w:t>
            </w:r>
            <w:r w:rsidRPr="00895433">
              <w:rPr>
                <w:rFonts w:ascii="Montserrat" w:hAnsi="Montserrat"/>
                <w:b/>
                <w:sz w:val="20"/>
                <w:szCs w:val="20"/>
              </w:rPr>
              <w:t>50</w:t>
            </w:r>
            <w:r w:rsidRPr="00895433">
              <w:rPr>
                <w:rFonts w:ascii="Montserrat" w:hAnsi="Montserrat"/>
                <w:b/>
                <w:sz w:val="20"/>
                <w:szCs w:val="20"/>
                <w:lang w:val="ru-RU"/>
              </w:rPr>
              <w:t>-</w:t>
            </w:r>
            <w:r w:rsidRPr="00895433">
              <w:rPr>
                <w:rFonts w:ascii="Montserrat" w:hAnsi="Montserrat"/>
                <w:b/>
                <w:sz w:val="20"/>
                <w:szCs w:val="20"/>
              </w:rPr>
              <w:t>1300</w:t>
            </w:r>
          </w:p>
        </w:tc>
        <w:tc>
          <w:tcPr>
            <w:tcW w:w="1860" w:type="dxa"/>
          </w:tcPr>
          <w:p w14:paraId="49EF0695" w14:textId="77777777" w:rsidR="00895433" w:rsidRPr="00895433" w:rsidRDefault="00895433" w:rsidP="006858C2">
            <w:pPr>
              <w:pStyle w:val="TableParagraph"/>
              <w:spacing w:before="1"/>
              <w:ind w:left="168" w:right="152"/>
              <w:rPr>
                <w:rFonts w:ascii="Montserrat" w:hAnsi="Montserrat"/>
                <w:b/>
                <w:sz w:val="20"/>
                <w:szCs w:val="20"/>
              </w:rPr>
            </w:pPr>
            <w:r w:rsidRPr="00895433">
              <w:rPr>
                <w:rFonts w:ascii="Montserrat" w:hAnsi="Montserrat"/>
                <w:b/>
                <w:sz w:val="20"/>
                <w:szCs w:val="20"/>
              </w:rPr>
              <w:t>KPA</w:t>
            </w:r>
            <w:r w:rsidRPr="00895433">
              <w:rPr>
                <w:rFonts w:ascii="Montserrat" w:hAnsi="Montserrat"/>
                <w:b/>
                <w:sz w:val="20"/>
                <w:szCs w:val="20"/>
                <w:lang w:val="ru-RU"/>
              </w:rPr>
              <w:t xml:space="preserve"> </w:t>
            </w:r>
            <w:r w:rsidRPr="00895433">
              <w:rPr>
                <w:rFonts w:ascii="Montserrat" w:hAnsi="Montserrat"/>
                <w:b/>
                <w:sz w:val="20"/>
                <w:szCs w:val="20"/>
              </w:rPr>
              <w:t>70</w:t>
            </w:r>
            <w:r w:rsidRPr="00895433">
              <w:rPr>
                <w:rFonts w:ascii="Montserrat" w:hAnsi="Montserrat"/>
                <w:b/>
                <w:sz w:val="20"/>
                <w:szCs w:val="20"/>
                <w:lang w:val="ru-RU"/>
              </w:rPr>
              <w:t>-</w:t>
            </w:r>
            <w:r w:rsidRPr="00895433">
              <w:rPr>
                <w:rFonts w:ascii="Montserrat" w:hAnsi="Montserrat"/>
                <w:b/>
                <w:sz w:val="20"/>
                <w:szCs w:val="20"/>
              </w:rPr>
              <w:t>2500</w:t>
            </w:r>
          </w:p>
        </w:tc>
        <w:tc>
          <w:tcPr>
            <w:tcW w:w="1932" w:type="dxa"/>
          </w:tcPr>
          <w:p w14:paraId="71DC52E6" w14:textId="77777777" w:rsidR="00895433" w:rsidRPr="00895433" w:rsidRDefault="00895433" w:rsidP="006858C2">
            <w:pPr>
              <w:pStyle w:val="TableParagraph"/>
              <w:spacing w:before="1"/>
              <w:ind w:left="288"/>
              <w:rPr>
                <w:rFonts w:ascii="Montserrat" w:hAnsi="Montserrat"/>
                <w:b/>
                <w:sz w:val="20"/>
                <w:szCs w:val="20"/>
              </w:rPr>
            </w:pPr>
            <w:r w:rsidRPr="00895433">
              <w:rPr>
                <w:rFonts w:ascii="Montserrat" w:hAnsi="Montserrat"/>
                <w:b/>
                <w:sz w:val="20"/>
                <w:szCs w:val="20"/>
              </w:rPr>
              <w:t>KPA 125-2500</w:t>
            </w:r>
          </w:p>
        </w:tc>
        <w:tc>
          <w:tcPr>
            <w:tcW w:w="2082" w:type="dxa"/>
          </w:tcPr>
          <w:p w14:paraId="2C653A6A" w14:textId="77777777" w:rsidR="00895433" w:rsidRPr="00895433" w:rsidRDefault="00895433" w:rsidP="006858C2">
            <w:pPr>
              <w:pStyle w:val="TableParagraph"/>
              <w:spacing w:before="1"/>
              <w:ind w:left="362"/>
              <w:rPr>
                <w:rFonts w:ascii="Montserrat" w:hAnsi="Montserrat"/>
                <w:b/>
                <w:sz w:val="20"/>
                <w:szCs w:val="20"/>
              </w:rPr>
            </w:pPr>
            <w:r w:rsidRPr="00895433">
              <w:rPr>
                <w:rFonts w:ascii="Montserrat" w:hAnsi="Montserrat"/>
                <w:b/>
                <w:sz w:val="20"/>
                <w:szCs w:val="20"/>
              </w:rPr>
              <w:t>KPA 135-3200</w:t>
            </w:r>
          </w:p>
        </w:tc>
        <w:tc>
          <w:tcPr>
            <w:tcW w:w="1753" w:type="dxa"/>
          </w:tcPr>
          <w:p w14:paraId="427ECDE6" w14:textId="77777777" w:rsidR="00895433" w:rsidRPr="00895433" w:rsidRDefault="00895433" w:rsidP="006858C2">
            <w:pPr>
              <w:pStyle w:val="TableParagraph"/>
              <w:spacing w:before="1"/>
              <w:ind w:left="109" w:right="91"/>
              <w:rPr>
                <w:rFonts w:ascii="Montserrat" w:hAnsi="Montserrat"/>
                <w:b/>
                <w:sz w:val="20"/>
                <w:szCs w:val="20"/>
              </w:rPr>
            </w:pPr>
            <w:r w:rsidRPr="00895433">
              <w:rPr>
                <w:rFonts w:ascii="Montserrat" w:hAnsi="Montserrat"/>
                <w:b/>
                <w:sz w:val="20"/>
                <w:szCs w:val="20"/>
              </w:rPr>
              <w:t>KPA 175-3200</w:t>
            </w:r>
          </w:p>
        </w:tc>
        <w:tc>
          <w:tcPr>
            <w:tcW w:w="1167" w:type="dxa"/>
          </w:tcPr>
          <w:p w14:paraId="15ADBEC8" w14:textId="77777777" w:rsidR="00895433" w:rsidRPr="00895433" w:rsidRDefault="00895433" w:rsidP="006858C2">
            <w:pPr>
              <w:pStyle w:val="TableParagraph"/>
              <w:spacing w:before="1"/>
              <w:ind w:right="356"/>
              <w:jc w:val="right"/>
              <w:rPr>
                <w:rFonts w:ascii="Montserrat" w:hAnsi="Montserrat"/>
                <w:b/>
                <w:sz w:val="24"/>
              </w:rPr>
            </w:pPr>
          </w:p>
        </w:tc>
      </w:tr>
      <w:tr w:rsidR="00895433" w14:paraId="6182E9B7" w14:textId="77777777" w:rsidTr="006858C2">
        <w:trPr>
          <w:trHeight w:val="603"/>
        </w:trPr>
        <w:tc>
          <w:tcPr>
            <w:tcW w:w="1095" w:type="dxa"/>
            <w:shd w:val="clear" w:color="auto" w:fill="CCFFFF"/>
          </w:tcPr>
          <w:p w14:paraId="5F6DEA1F" w14:textId="77777777" w:rsidR="00895433" w:rsidRPr="00895433" w:rsidRDefault="00895433" w:rsidP="006858C2">
            <w:pPr>
              <w:pStyle w:val="TableParagraph"/>
              <w:spacing w:line="268" w:lineRule="exact"/>
              <w:ind w:left="8"/>
              <w:rPr>
                <w:rFonts w:ascii="Montserrat" w:hAnsi="Montserrat"/>
                <w:bCs/>
                <w:sz w:val="18"/>
                <w:szCs w:val="18"/>
              </w:rPr>
            </w:pPr>
            <w:r w:rsidRPr="00895433">
              <w:rPr>
                <w:rFonts w:ascii="Montserrat" w:hAnsi="Montserrat"/>
                <w:bCs/>
                <w:sz w:val="18"/>
                <w:szCs w:val="18"/>
              </w:rPr>
              <w:t>1</w:t>
            </w:r>
          </w:p>
        </w:tc>
        <w:tc>
          <w:tcPr>
            <w:tcW w:w="2733" w:type="dxa"/>
            <w:shd w:val="clear" w:color="auto" w:fill="CCFFFF"/>
          </w:tcPr>
          <w:p w14:paraId="16BB8826" w14:textId="77777777" w:rsidR="00895433" w:rsidRPr="00895433" w:rsidRDefault="00895433" w:rsidP="006858C2">
            <w:pPr>
              <w:pStyle w:val="TableParagraph"/>
              <w:spacing w:line="268" w:lineRule="exact"/>
              <w:ind w:left="595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 xml:space="preserve">         Усилие</w:t>
            </w:r>
          </w:p>
        </w:tc>
        <w:tc>
          <w:tcPr>
            <w:tcW w:w="1993" w:type="dxa"/>
            <w:shd w:val="clear" w:color="auto" w:fill="CCFFFF"/>
          </w:tcPr>
          <w:p w14:paraId="3362C7F6" w14:textId="77777777" w:rsidR="00895433" w:rsidRPr="00895433" w:rsidRDefault="00895433" w:rsidP="006858C2">
            <w:pPr>
              <w:pStyle w:val="TableParagraph"/>
              <w:spacing w:line="268" w:lineRule="exact"/>
              <w:ind w:left="215" w:right="203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500</w:t>
            </w:r>
          </w:p>
        </w:tc>
        <w:tc>
          <w:tcPr>
            <w:tcW w:w="1860" w:type="dxa"/>
            <w:shd w:val="clear" w:color="auto" w:fill="CCFFFF"/>
          </w:tcPr>
          <w:p w14:paraId="6F9DFE02" w14:textId="77777777" w:rsidR="00895433" w:rsidRPr="00895433" w:rsidRDefault="00895433" w:rsidP="006858C2">
            <w:pPr>
              <w:pStyle w:val="TableParagraph"/>
              <w:spacing w:line="268" w:lineRule="exact"/>
              <w:ind w:left="167" w:right="155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700</w:t>
            </w:r>
          </w:p>
        </w:tc>
        <w:tc>
          <w:tcPr>
            <w:tcW w:w="1932" w:type="dxa"/>
            <w:shd w:val="clear" w:color="auto" w:fill="CCFFFF"/>
          </w:tcPr>
          <w:p w14:paraId="1B26842C" w14:textId="77777777" w:rsidR="00895433" w:rsidRPr="00895433" w:rsidRDefault="00895433" w:rsidP="006858C2">
            <w:pPr>
              <w:pStyle w:val="TableParagraph"/>
              <w:spacing w:line="268" w:lineRule="exact"/>
              <w:ind w:left="632" w:right="621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1250</w:t>
            </w:r>
          </w:p>
        </w:tc>
        <w:tc>
          <w:tcPr>
            <w:tcW w:w="2082" w:type="dxa"/>
            <w:shd w:val="clear" w:color="auto" w:fill="CCFFFF"/>
          </w:tcPr>
          <w:p w14:paraId="2FA93FC3" w14:textId="77777777" w:rsidR="00895433" w:rsidRPr="00895433" w:rsidRDefault="00895433" w:rsidP="006858C2">
            <w:pPr>
              <w:pStyle w:val="TableParagraph"/>
              <w:spacing w:line="268" w:lineRule="exact"/>
              <w:ind w:left="710" w:right="697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1350</w:t>
            </w:r>
          </w:p>
        </w:tc>
        <w:tc>
          <w:tcPr>
            <w:tcW w:w="1753" w:type="dxa"/>
            <w:shd w:val="clear" w:color="auto" w:fill="CCFFFF"/>
          </w:tcPr>
          <w:p w14:paraId="0AFFE306" w14:textId="77777777" w:rsidR="00895433" w:rsidRPr="00895433" w:rsidRDefault="00895433" w:rsidP="006858C2">
            <w:pPr>
              <w:pStyle w:val="TableParagraph"/>
              <w:spacing w:line="268" w:lineRule="exact"/>
              <w:ind w:left="2" w:right="97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1750</w:t>
            </w:r>
          </w:p>
        </w:tc>
        <w:tc>
          <w:tcPr>
            <w:tcW w:w="1167" w:type="dxa"/>
            <w:shd w:val="clear" w:color="auto" w:fill="CCFFFF"/>
          </w:tcPr>
          <w:p w14:paraId="15B52616" w14:textId="77777777" w:rsidR="00895433" w:rsidRPr="00895433" w:rsidRDefault="00895433" w:rsidP="006858C2">
            <w:pPr>
              <w:pStyle w:val="TableParagraph"/>
              <w:spacing w:line="268" w:lineRule="exact"/>
              <w:ind w:left="434" w:right="426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Кн</w:t>
            </w:r>
          </w:p>
        </w:tc>
      </w:tr>
      <w:tr w:rsidR="00895433" w14:paraId="561E3F43" w14:textId="77777777" w:rsidTr="006858C2">
        <w:trPr>
          <w:trHeight w:val="602"/>
        </w:trPr>
        <w:tc>
          <w:tcPr>
            <w:tcW w:w="1095" w:type="dxa"/>
          </w:tcPr>
          <w:p w14:paraId="764CF582" w14:textId="77777777" w:rsidR="00895433" w:rsidRPr="00895433" w:rsidRDefault="00895433" w:rsidP="006858C2">
            <w:pPr>
              <w:pStyle w:val="TableParagraph"/>
              <w:spacing w:before="1"/>
              <w:ind w:left="8"/>
              <w:rPr>
                <w:rFonts w:ascii="Montserrat" w:hAnsi="Montserrat"/>
                <w:bCs/>
                <w:sz w:val="18"/>
                <w:szCs w:val="18"/>
              </w:rPr>
            </w:pPr>
            <w:r w:rsidRPr="00895433">
              <w:rPr>
                <w:rFonts w:ascii="Montserrat" w:hAnsi="Montserrat"/>
                <w:bCs/>
                <w:sz w:val="18"/>
                <w:szCs w:val="18"/>
              </w:rPr>
              <w:t>2</w:t>
            </w:r>
          </w:p>
        </w:tc>
        <w:tc>
          <w:tcPr>
            <w:tcW w:w="2733" w:type="dxa"/>
          </w:tcPr>
          <w:p w14:paraId="017368E0" w14:textId="07FE6768" w:rsidR="00895433" w:rsidRPr="00895433" w:rsidRDefault="00895433" w:rsidP="006858C2">
            <w:pPr>
              <w:pStyle w:val="TableParagraph"/>
              <w:spacing w:before="1"/>
              <w:ind w:left="442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Рабочая длина гиб</w:t>
            </w:r>
            <w:r>
              <w:rPr>
                <w:rFonts w:ascii="Montserrat" w:hAnsi="Montserrat"/>
                <w:sz w:val="18"/>
                <w:szCs w:val="18"/>
                <w:lang w:val="ru-RU"/>
              </w:rPr>
              <w:t>ки</w:t>
            </w:r>
          </w:p>
        </w:tc>
        <w:tc>
          <w:tcPr>
            <w:tcW w:w="1993" w:type="dxa"/>
          </w:tcPr>
          <w:p w14:paraId="438B1B89" w14:textId="77777777" w:rsidR="00895433" w:rsidRPr="00895433" w:rsidRDefault="00895433" w:rsidP="006858C2">
            <w:pPr>
              <w:pStyle w:val="TableParagraph"/>
              <w:spacing w:before="1"/>
              <w:ind w:left="213" w:right="203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1300</w:t>
            </w:r>
          </w:p>
        </w:tc>
        <w:tc>
          <w:tcPr>
            <w:tcW w:w="1860" w:type="dxa"/>
          </w:tcPr>
          <w:p w14:paraId="4AAC3F85" w14:textId="77777777" w:rsidR="00895433" w:rsidRPr="00895433" w:rsidRDefault="00895433" w:rsidP="006858C2">
            <w:pPr>
              <w:pStyle w:val="TableParagraph"/>
              <w:spacing w:before="1"/>
              <w:ind w:left="168" w:right="154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2500</w:t>
            </w:r>
          </w:p>
        </w:tc>
        <w:tc>
          <w:tcPr>
            <w:tcW w:w="1932" w:type="dxa"/>
          </w:tcPr>
          <w:p w14:paraId="4D0DB412" w14:textId="77777777" w:rsidR="00895433" w:rsidRPr="00895433" w:rsidRDefault="00895433" w:rsidP="006858C2">
            <w:pPr>
              <w:pStyle w:val="TableParagraph"/>
              <w:spacing w:before="1"/>
              <w:ind w:left="635" w:right="621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2500</w:t>
            </w:r>
          </w:p>
        </w:tc>
        <w:tc>
          <w:tcPr>
            <w:tcW w:w="2082" w:type="dxa"/>
          </w:tcPr>
          <w:p w14:paraId="21C1FFD1" w14:textId="77777777" w:rsidR="00895433" w:rsidRPr="00895433" w:rsidRDefault="00895433" w:rsidP="006858C2">
            <w:pPr>
              <w:pStyle w:val="TableParagraph"/>
              <w:spacing w:before="1"/>
              <w:ind w:left="710" w:right="697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3200</w:t>
            </w:r>
          </w:p>
        </w:tc>
        <w:tc>
          <w:tcPr>
            <w:tcW w:w="1753" w:type="dxa"/>
          </w:tcPr>
          <w:p w14:paraId="2A7FB045" w14:textId="77777777" w:rsidR="00895433" w:rsidRPr="00895433" w:rsidRDefault="00895433" w:rsidP="006858C2">
            <w:pPr>
              <w:pStyle w:val="TableParagraph"/>
              <w:spacing w:before="1"/>
              <w:ind w:left="109" w:right="96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3200</w:t>
            </w:r>
          </w:p>
        </w:tc>
        <w:tc>
          <w:tcPr>
            <w:tcW w:w="1167" w:type="dxa"/>
          </w:tcPr>
          <w:p w14:paraId="7F9A1B82" w14:textId="77777777" w:rsidR="00895433" w:rsidRPr="00895433" w:rsidRDefault="00895433" w:rsidP="006858C2">
            <w:pPr>
              <w:pStyle w:val="TableParagraph"/>
              <w:spacing w:before="1"/>
              <w:ind w:right="394"/>
              <w:jc w:val="right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мм</w:t>
            </w:r>
          </w:p>
        </w:tc>
      </w:tr>
      <w:tr w:rsidR="00895433" w14:paraId="0C22A505" w14:textId="77777777" w:rsidTr="006858C2">
        <w:trPr>
          <w:trHeight w:val="602"/>
        </w:trPr>
        <w:tc>
          <w:tcPr>
            <w:tcW w:w="1095" w:type="dxa"/>
            <w:shd w:val="clear" w:color="auto" w:fill="CCFFFF"/>
          </w:tcPr>
          <w:p w14:paraId="616DE30D" w14:textId="77777777" w:rsidR="00895433" w:rsidRPr="00895433" w:rsidRDefault="00895433" w:rsidP="006858C2">
            <w:pPr>
              <w:pStyle w:val="TableParagraph"/>
              <w:ind w:left="8"/>
              <w:rPr>
                <w:rFonts w:ascii="Montserrat" w:hAnsi="Montserrat"/>
                <w:bCs/>
                <w:sz w:val="18"/>
                <w:szCs w:val="18"/>
              </w:rPr>
            </w:pPr>
            <w:r w:rsidRPr="00895433">
              <w:rPr>
                <w:rFonts w:ascii="Montserrat" w:hAnsi="Montserrat"/>
                <w:bCs/>
                <w:sz w:val="18"/>
                <w:szCs w:val="18"/>
              </w:rPr>
              <w:t>3</w:t>
            </w:r>
          </w:p>
        </w:tc>
        <w:tc>
          <w:tcPr>
            <w:tcW w:w="2733" w:type="dxa"/>
            <w:shd w:val="clear" w:color="auto" w:fill="CCFFFF"/>
          </w:tcPr>
          <w:p w14:paraId="4FAC5146" w14:textId="77777777" w:rsidR="00895433" w:rsidRPr="00895433" w:rsidRDefault="00895433" w:rsidP="006858C2">
            <w:pPr>
              <w:pStyle w:val="TableParagraph"/>
              <w:ind w:left="166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Расстояние между колонами</w:t>
            </w:r>
          </w:p>
        </w:tc>
        <w:tc>
          <w:tcPr>
            <w:tcW w:w="1993" w:type="dxa"/>
            <w:shd w:val="clear" w:color="auto" w:fill="CCFFFF"/>
          </w:tcPr>
          <w:p w14:paraId="20B6C552" w14:textId="77777777" w:rsidR="00895433" w:rsidRPr="00895433" w:rsidRDefault="00895433" w:rsidP="006858C2">
            <w:pPr>
              <w:pStyle w:val="TableParagraph"/>
              <w:ind w:left="213" w:right="203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1000</w:t>
            </w:r>
          </w:p>
        </w:tc>
        <w:tc>
          <w:tcPr>
            <w:tcW w:w="1860" w:type="dxa"/>
            <w:shd w:val="clear" w:color="auto" w:fill="CCFFFF"/>
          </w:tcPr>
          <w:p w14:paraId="1EBC9AEE" w14:textId="77777777" w:rsidR="00895433" w:rsidRPr="00895433" w:rsidRDefault="00895433" w:rsidP="006858C2">
            <w:pPr>
              <w:pStyle w:val="TableParagraph"/>
              <w:ind w:left="167" w:right="155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2050</w:t>
            </w:r>
          </w:p>
        </w:tc>
        <w:tc>
          <w:tcPr>
            <w:tcW w:w="1932" w:type="dxa"/>
            <w:shd w:val="clear" w:color="auto" w:fill="CCFFFF"/>
          </w:tcPr>
          <w:p w14:paraId="44906285" w14:textId="77777777" w:rsidR="00895433" w:rsidRPr="00895433" w:rsidRDefault="00895433" w:rsidP="006858C2">
            <w:pPr>
              <w:pStyle w:val="TableParagraph"/>
              <w:ind w:left="635" w:right="621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2050</w:t>
            </w:r>
          </w:p>
        </w:tc>
        <w:tc>
          <w:tcPr>
            <w:tcW w:w="2082" w:type="dxa"/>
            <w:shd w:val="clear" w:color="auto" w:fill="CCFFFF"/>
          </w:tcPr>
          <w:p w14:paraId="72205BC9" w14:textId="77777777" w:rsidR="00895433" w:rsidRPr="00895433" w:rsidRDefault="00895433" w:rsidP="006858C2">
            <w:pPr>
              <w:pStyle w:val="TableParagraph"/>
              <w:ind w:left="710" w:right="697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2600</w:t>
            </w:r>
          </w:p>
        </w:tc>
        <w:tc>
          <w:tcPr>
            <w:tcW w:w="1753" w:type="dxa"/>
            <w:shd w:val="clear" w:color="auto" w:fill="CCFFFF"/>
          </w:tcPr>
          <w:p w14:paraId="5E6E1532" w14:textId="77777777" w:rsidR="00895433" w:rsidRPr="00895433" w:rsidRDefault="00895433" w:rsidP="006858C2">
            <w:pPr>
              <w:pStyle w:val="TableParagraph"/>
              <w:ind w:left="109" w:right="96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2600</w:t>
            </w:r>
          </w:p>
        </w:tc>
        <w:tc>
          <w:tcPr>
            <w:tcW w:w="1167" w:type="dxa"/>
            <w:shd w:val="clear" w:color="auto" w:fill="CCFFFF"/>
          </w:tcPr>
          <w:p w14:paraId="402FFDA6" w14:textId="77777777" w:rsidR="00895433" w:rsidRPr="00895433" w:rsidRDefault="00895433" w:rsidP="006858C2">
            <w:pPr>
              <w:pStyle w:val="TableParagraph"/>
              <w:ind w:right="394"/>
              <w:jc w:val="right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мм</w:t>
            </w:r>
          </w:p>
        </w:tc>
      </w:tr>
      <w:tr w:rsidR="00895433" w14:paraId="47B3EDA1" w14:textId="77777777" w:rsidTr="006858C2">
        <w:trPr>
          <w:trHeight w:val="602"/>
        </w:trPr>
        <w:tc>
          <w:tcPr>
            <w:tcW w:w="1095" w:type="dxa"/>
          </w:tcPr>
          <w:p w14:paraId="282170E2" w14:textId="77777777" w:rsidR="00895433" w:rsidRPr="00895433" w:rsidRDefault="00895433" w:rsidP="006858C2">
            <w:pPr>
              <w:pStyle w:val="TableParagraph"/>
              <w:spacing w:line="268" w:lineRule="exact"/>
              <w:ind w:left="8"/>
              <w:rPr>
                <w:rFonts w:ascii="Montserrat" w:hAnsi="Montserrat"/>
                <w:bCs/>
                <w:sz w:val="18"/>
                <w:szCs w:val="18"/>
              </w:rPr>
            </w:pPr>
            <w:r w:rsidRPr="00895433">
              <w:rPr>
                <w:rFonts w:ascii="Montserrat" w:hAnsi="Montserrat"/>
                <w:bCs/>
                <w:sz w:val="18"/>
                <w:szCs w:val="18"/>
              </w:rPr>
              <w:t>4</w:t>
            </w:r>
          </w:p>
        </w:tc>
        <w:tc>
          <w:tcPr>
            <w:tcW w:w="2733" w:type="dxa"/>
          </w:tcPr>
          <w:p w14:paraId="25F44D31" w14:textId="77777777" w:rsidR="00895433" w:rsidRPr="00895433" w:rsidRDefault="00895433" w:rsidP="006858C2">
            <w:pPr>
              <w:pStyle w:val="TableParagraph"/>
              <w:spacing w:line="268" w:lineRule="exact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 xml:space="preserve">              Глубина зева</w:t>
            </w:r>
          </w:p>
        </w:tc>
        <w:tc>
          <w:tcPr>
            <w:tcW w:w="1993" w:type="dxa"/>
          </w:tcPr>
          <w:p w14:paraId="28422865" w14:textId="77777777" w:rsidR="00895433" w:rsidRPr="00895433" w:rsidRDefault="00895433" w:rsidP="006858C2">
            <w:pPr>
              <w:pStyle w:val="TableParagraph"/>
              <w:spacing w:line="268" w:lineRule="exact"/>
              <w:ind w:left="216" w:right="203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300</w:t>
            </w:r>
          </w:p>
        </w:tc>
        <w:tc>
          <w:tcPr>
            <w:tcW w:w="1860" w:type="dxa"/>
          </w:tcPr>
          <w:p w14:paraId="0D146B22" w14:textId="77777777" w:rsidR="00895433" w:rsidRPr="00895433" w:rsidRDefault="00895433" w:rsidP="006858C2">
            <w:pPr>
              <w:pStyle w:val="TableParagraph"/>
              <w:spacing w:line="268" w:lineRule="exact"/>
              <w:ind w:left="167" w:right="155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300</w:t>
            </w:r>
          </w:p>
        </w:tc>
        <w:tc>
          <w:tcPr>
            <w:tcW w:w="1932" w:type="dxa"/>
          </w:tcPr>
          <w:p w14:paraId="635EB2EB" w14:textId="77777777" w:rsidR="00895433" w:rsidRPr="00895433" w:rsidRDefault="00895433" w:rsidP="006858C2">
            <w:pPr>
              <w:pStyle w:val="TableParagraph"/>
              <w:spacing w:line="268" w:lineRule="exact"/>
              <w:ind w:left="632" w:right="621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400</w:t>
            </w:r>
          </w:p>
        </w:tc>
        <w:tc>
          <w:tcPr>
            <w:tcW w:w="2082" w:type="dxa"/>
          </w:tcPr>
          <w:p w14:paraId="4302CAB8" w14:textId="77777777" w:rsidR="00895433" w:rsidRPr="00895433" w:rsidRDefault="00895433" w:rsidP="006858C2">
            <w:pPr>
              <w:pStyle w:val="TableParagraph"/>
              <w:spacing w:line="268" w:lineRule="exact"/>
              <w:ind w:left="707" w:right="697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450</w:t>
            </w:r>
          </w:p>
        </w:tc>
        <w:tc>
          <w:tcPr>
            <w:tcW w:w="1753" w:type="dxa"/>
          </w:tcPr>
          <w:p w14:paraId="5D27DD84" w14:textId="77777777" w:rsidR="00895433" w:rsidRPr="00895433" w:rsidRDefault="00895433" w:rsidP="006858C2">
            <w:pPr>
              <w:pStyle w:val="TableParagraph"/>
              <w:spacing w:line="268" w:lineRule="exact"/>
              <w:ind w:left="107" w:right="97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450</w:t>
            </w:r>
          </w:p>
        </w:tc>
        <w:tc>
          <w:tcPr>
            <w:tcW w:w="1167" w:type="dxa"/>
          </w:tcPr>
          <w:p w14:paraId="5D6A07A3" w14:textId="77777777" w:rsidR="00895433" w:rsidRPr="00895433" w:rsidRDefault="00895433" w:rsidP="006858C2">
            <w:pPr>
              <w:pStyle w:val="TableParagraph"/>
              <w:spacing w:line="268" w:lineRule="exact"/>
              <w:ind w:right="394"/>
              <w:jc w:val="right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мм</w:t>
            </w:r>
          </w:p>
        </w:tc>
      </w:tr>
      <w:tr w:rsidR="00895433" w14:paraId="30B42477" w14:textId="77777777" w:rsidTr="006858C2">
        <w:trPr>
          <w:trHeight w:val="603"/>
        </w:trPr>
        <w:tc>
          <w:tcPr>
            <w:tcW w:w="1095" w:type="dxa"/>
            <w:shd w:val="clear" w:color="auto" w:fill="CCFFFF"/>
          </w:tcPr>
          <w:p w14:paraId="5CB0052A" w14:textId="77777777" w:rsidR="00895433" w:rsidRPr="00895433" w:rsidRDefault="00895433" w:rsidP="006858C2">
            <w:pPr>
              <w:pStyle w:val="TableParagraph"/>
              <w:ind w:left="8"/>
              <w:rPr>
                <w:rFonts w:ascii="Montserrat" w:hAnsi="Montserrat"/>
                <w:bCs/>
                <w:sz w:val="18"/>
                <w:szCs w:val="18"/>
              </w:rPr>
            </w:pPr>
            <w:r w:rsidRPr="00895433">
              <w:rPr>
                <w:rFonts w:ascii="Montserrat" w:hAnsi="Montserrat"/>
                <w:bCs/>
                <w:sz w:val="18"/>
                <w:szCs w:val="18"/>
              </w:rPr>
              <w:t>5</w:t>
            </w:r>
          </w:p>
        </w:tc>
        <w:tc>
          <w:tcPr>
            <w:tcW w:w="2733" w:type="dxa"/>
            <w:shd w:val="clear" w:color="auto" w:fill="CCFFFF"/>
          </w:tcPr>
          <w:p w14:paraId="67C307A1" w14:textId="77777777" w:rsidR="00895433" w:rsidRPr="00895433" w:rsidRDefault="00895433" w:rsidP="006858C2">
            <w:pPr>
              <w:pStyle w:val="TableParagraph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 xml:space="preserve">              Ход траверсы</w:t>
            </w:r>
          </w:p>
        </w:tc>
        <w:tc>
          <w:tcPr>
            <w:tcW w:w="1993" w:type="dxa"/>
            <w:shd w:val="clear" w:color="auto" w:fill="CCFFFF"/>
          </w:tcPr>
          <w:p w14:paraId="4008907E" w14:textId="77777777" w:rsidR="00895433" w:rsidRPr="00895433" w:rsidRDefault="00895433" w:rsidP="006858C2">
            <w:pPr>
              <w:pStyle w:val="TableParagraph"/>
              <w:ind w:left="216" w:right="203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160</w:t>
            </w:r>
          </w:p>
        </w:tc>
        <w:tc>
          <w:tcPr>
            <w:tcW w:w="1860" w:type="dxa"/>
            <w:shd w:val="clear" w:color="auto" w:fill="CCFFFF"/>
          </w:tcPr>
          <w:p w14:paraId="239C05EC" w14:textId="77777777" w:rsidR="00895433" w:rsidRPr="00895433" w:rsidRDefault="00895433" w:rsidP="006858C2">
            <w:pPr>
              <w:pStyle w:val="TableParagraph"/>
              <w:ind w:left="167" w:right="155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160</w:t>
            </w:r>
          </w:p>
        </w:tc>
        <w:tc>
          <w:tcPr>
            <w:tcW w:w="1932" w:type="dxa"/>
            <w:shd w:val="clear" w:color="auto" w:fill="CCFFFF"/>
          </w:tcPr>
          <w:p w14:paraId="339BE189" w14:textId="77777777" w:rsidR="00895433" w:rsidRPr="00895433" w:rsidRDefault="00895433" w:rsidP="006858C2">
            <w:pPr>
              <w:pStyle w:val="TableParagraph"/>
              <w:ind w:left="632" w:right="621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200</w:t>
            </w:r>
          </w:p>
        </w:tc>
        <w:tc>
          <w:tcPr>
            <w:tcW w:w="2082" w:type="dxa"/>
            <w:shd w:val="clear" w:color="auto" w:fill="CCFFFF"/>
          </w:tcPr>
          <w:p w14:paraId="7E282473" w14:textId="77777777" w:rsidR="00895433" w:rsidRPr="00895433" w:rsidRDefault="00895433" w:rsidP="006858C2">
            <w:pPr>
              <w:pStyle w:val="TableParagraph"/>
              <w:ind w:left="707" w:right="697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200</w:t>
            </w:r>
          </w:p>
        </w:tc>
        <w:tc>
          <w:tcPr>
            <w:tcW w:w="1753" w:type="dxa"/>
            <w:shd w:val="clear" w:color="auto" w:fill="CCFFFF"/>
          </w:tcPr>
          <w:p w14:paraId="650B4E41" w14:textId="77777777" w:rsidR="00895433" w:rsidRPr="00895433" w:rsidRDefault="00895433" w:rsidP="006858C2">
            <w:pPr>
              <w:pStyle w:val="TableParagraph"/>
              <w:ind w:left="107" w:right="97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200</w:t>
            </w:r>
          </w:p>
        </w:tc>
        <w:tc>
          <w:tcPr>
            <w:tcW w:w="1167" w:type="dxa"/>
            <w:shd w:val="clear" w:color="auto" w:fill="CCFFFF"/>
          </w:tcPr>
          <w:p w14:paraId="7DC604D4" w14:textId="77777777" w:rsidR="00895433" w:rsidRPr="00895433" w:rsidRDefault="00895433" w:rsidP="006858C2">
            <w:pPr>
              <w:pStyle w:val="TableParagraph"/>
              <w:ind w:right="394"/>
              <w:jc w:val="right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мм</w:t>
            </w:r>
          </w:p>
        </w:tc>
      </w:tr>
      <w:tr w:rsidR="00895433" w14:paraId="336510ED" w14:textId="77777777" w:rsidTr="006858C2">
        <w:trPr>
          <w:trHeight w:val="602"/>
        </w:trPr>
        <w:tc>
          <w:tcPr>
            <w:tcW w:w="1095" w:type="dxa"/>
          </w:tcPr>
          <w:p w14:paraId="09E7AEFE" w14:textId="77777777" w:rsidR="00895433" w:rsidRPr="00895433" w:rsidRDefault="00895433" w:rsidP="006858C2">
            <w:pPr>
              <w:pStyle w:val="TableParagraph"/>
              <w:spacing w:line="268" w:lineRule="exact"/>
              <w:ind w:left="8"/>
              <w:rPr>
                <w:rFonts w:ascii="Montserrat" w:hAnsi="Montserrat"/>
                <w:bCs/>
                <w:sz w:val="18"/>
                <w:szCs w:val="18"/>
              </w:rPr>
            </w:pPr>
            <w:r w:rsidRPr="00895433">
              <w:rPr>
                <w:rFonts w:ascii="Montserrat" w:hAnsi="Montserrat"/>
                <w:bCs/>
                <w:sz w:val="18"/>
                <w:szCs w:val="18"/>
              </w:rPr>
              <w:t>6</w:t>
            </w:r>
          </w:p>
        </w:tc>
        <w:tc>
          <w:tcPr>
            <w:tcW w:w="2733" w:type="dxa"/>
          </w:tcPr>
          <w:p w14:paraId="1830FDDF" w14:textId="77777777" w:rsidR="00895433" w:rsidRPr="00895433" w:rsidRDefault="00895433" w:rsidP="006858C2">
            <w:pPr>
              <w:pStyle w:val="TableParagraph"/>
              <w:spacing w:line="268" w:lineRule="exact"/>
              <w:ind w:left="768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Раскрытие</w:t>
            </w:r>
          </w:p>
        </w:tc>
        <w:tc>
          <w:tcPr>
            <w:tcW w:w="1993" w:type="dxa"/>
          </w:tcPr>
          <w:p w14:paraId="2A882550" w14:textId="77777777" w:rsidR="00895433" w:rsidRPr="00895433" w:rsidRDefault="00895433" w:rsidP="006858C2">
            <w:pPr>
              <w:pStyle w:val="TableParagraph"/>
              <w:spacing w:line="268" w:lineRule="exact"/>
              <w:ind w:left="215" w:right="203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400</w:t>
            </w:r>
          </w:p>
        </w:tc>
        <w:tc>
          <w:tcPr>
            <w:tcW w:w="1860" w:type="dxa"/>
          </w:tcPr>
          <w:p w14:paraId="440C249C" w14:textId="77777777" w:rsidR="00895433" w:rsidRPr="00895433" w:rsidRDefault="00895433" w:rsidP="006858C2">
            <w:pPr>
              <w:pStyle w:val="TableParagraph"/>
              <w:spacing w:line="268" w:lineRule="exact"/>
              <w:ind w:left="166" w:right="155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400</w:t>
            </w:r>
          </w:p>
        </w:tc>
        <w:tc>
          <w:tcPr>
            <w:tcW w:w="1932" w:type="dxa"/>
          </w:tcPr>
          <w:p w14:paraId="20E55781" w14:textId="77777777" w:rsidR="00895433" w:rsidRPr="00895433" w:rsidRDefault="00895433" w:rsidP="006858C2">
            <w:pPr>
              <w:pStyle w:val="TableParagraph"/>
              <w:spacing w:line="268" w:lineRule="exact"/>
              <w:ind w:left="632" w:right="621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440</w:t>
            </w:r>
          </w:p>
        </w:tc>
        <w:tc>
          <w:tcPr>
            <w:tcW w:w="2082" w:type="dxa"/>
          </w:tcPr>
          <w:p w14:paraId="195AB9BF" w14:textId="77777777" w:rsidR="00895433" w:rsidRPr="00895433" w:rsidRDefault="00895433" w:rsidP="006858C2">
            <w:pPr>
              <w:pStyle w:val="TableParagraph"/>
              <w:spacing w:line="268" w:lineRule="exact"/>
              <w:ind w:left="707" w:right="697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440</w:t>
            </w:r>
          </w:p>
        </w:tc>
        <w:tc>
          <w:tcPr>
            <w:tcW w:w="1753" w:type="dxa"/>
          </w:tcPr>
          <w:p w14:paraId="48948B9C" w14:textId="77777777" w:rsidR="00895433" w:rsidRPr="00895433" w:rsidRDefault="00895433" w:rsidP="006858C2">
            <w:pPr>
              <w:pStyle w:val="TableParagraph"/>
              <w:spacing w:line="268" w:lineRule="exact"/>
              <w:ind w:left="107" w:right="97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470</w:t>
            </w:r>
          </w:p>
        </w:tc>
        <w:tc>
          <w:tcPr>
            <w:tcW w:w="1167" w:type="dxa"/>
          </w:tcPr>
          <w:p w14:paraId="05BCB47F" w14:textId="77777777" w:rsidR="00895433" w:rsidRPr="00895433" w:rsidRDefault="00895433" w:rsidP="006858C2">
            <w:pPr>
              <w:pStyle w:val="TableParagraph"/>
              <w:spacing w:line="268" w:lineRule="exact"/>
              <w:ind w:right="394"/>
              <w:jc w:val="right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мм</w:t>
            </w:r>
          </w:p>
        </w:tc>
      </w:tr>
      <w:tr w:rsidR="00895433" w14:paraId="637A6F27" w14:textId="77777777" w:rsidTr="006858C2">
        <w:trPr>
          <w:trHeight w:val="602"/>
        </w:trPr>
        <w:tc>
          <w:tcPr>
            <w:tcW w:w="1095" w:type="dxa"/>
            <w:shd w:val="clear" w:color="auto" w:fill="CCFFFF"/>
          </w:tcPr>
          <w:p w14:paraId="4747350E" w14:textId="77777777" w:rsidR="00895433" w:rsidRPr="00895433" w:rsidRDefault="00895433" w:rsidP="006858C2">
            <w:pPr>
              <w:pStyle w:val="TableParagraph"/>
              <w:spacing w:line="268" w:lineRule="exact"/>
              <w:ind w:left="8"/>
              <w:rPr>
                <w:rFonts w:ascii="Montserrat" w:hAnsi="Montserrat"/>
                <w:bCs/>
                <w:sz w:val="18"/>
                <w:szCs w:val="18"/>
              </w:rPr>
            </w:pPr>
            <w:r w:rsidRPr="00895433">
              <w:rPr>
                <w:rFonts w:ascii="Montserrat" w:hAnsi="Montserrat"/>
                <w:bCs/>
                <w:sz w:val="18"/>
                <w:szCs w:val="18"/>
              </w:rPr>
              <w:t>7</w:t>
            </w:r>
          </w:p>
        </w:tc>
        <w:tc>
          <w:tcPr>
            <w:tcW w:w="2733" w:type="dxa"/>
            <w:shd w:val="clear" w:color="auto" w:fill="CCFFFF"/>
          </w:tcPr>
          <w:p w14:paraId="11CB3594" w14:textId="77777777" w:rsidR="00895433" w:rsidRPr="00895433" w:rsidRDefault="00895433" w:rsidP="006858C2">
            <w:pPr>
              <w:pStyle w:val="TableParagraph"/>
              <w:spacing w:line="268" w:lineRule="exact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 xml:space="preserve">         Ход заднего упора</w:t>
            </w:r>
          </w:p>
        </w:tc>
        <w:tc>
          <w:tcPr>
            <w:tcW w:w="1993" w:type="dxa"/>
            <w:shd w:val="clear" w:color="auto" w:fill="CCFFFF"/>
          </w:tcPr>
          <w:p w14:paraId="3BD319ED" w14:textId="77777777" w:rsidR="00895433" w:rsidRPr="00895433" w:rsidRDefault="00895433" w:rsidP="006858C2">
            <w:pPr>
              <w:pStyle w:val="TableParagraph"/>
              <w:spacing w:line="268" w:lineRule="exact"/>
              <w:ind w:left="213" w:right="203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20-600</w:t>
            </w:r>
          </w:p>
        </w:tc>
        <w:tc>
          <w:tcPr>
            <w:tcW w:w="1860" w:type="dxa"/>
            <w:shd w:val="clear" w:color="auto" w:fill="CCFFFF"/>
          </w:tcPr>
          <w:p w14:paraId="2C96648D" w14:textId="77777777" w:rsidR="00895433" w:rsidRPr="00895433" w:rsidRDefault="00895433" w:rsidP="006858C2">
            <w:pPr>
              <w:pStyle w:val="TableParagraph"/>
              <w:spacing w:line="268" w:lineRule="exact"/>
              <w:ind w:left="168" w:right="154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20-600</w:t>
            </w:r>
          </w:p>
        </w:tc>
        <w:tc>
          <w:tcPr>
            <w:tcW w:w="1932" w:type="dxa"/>
            <w:shd w:val="clear" w:color="auto" w:fill="CCFFFF"/>
          </w:tcPr>
          <w:p w14:paraId="209C4BB1" w14:textId="77777777" w:rsidR="00895433" w:rsidRPr="00895433" w:rsidRDefault="00895433" w:rsidP="006858C2">
            <w:pPr>
              <w:pStyle w:val="TableParagraph"/>
              <w:spacing w:line="268" w:lineRule="exact"/>
              <w:ind w:left="635" w:right="621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20-600</w:t>
            </w:r>
          </w:p>
        </w:tc>
        <w:tc>
          <w:tcPr>
            <w:tcW w:w="2082" w:type="dxa"/>
            <w:shd w:val="clear" w:color="auto" w:fill="CCFFFF"/>
          </w:tcPr>
          <w:p w14:paraId="2710904E" w14:textId="77777777" w:rsidR="00895433" w:rsidRPr="00895433" w:rsidRDefault="00895433" w:rsidP="006858C2">
            <w:pPr>
              <w:pStyle w:val="TableParagraph"/>
              <w:spacing w:line="268" w:lineRule="exact"/>
              <w:ind w:left="710" w:right="697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20-600</w:t>
            </w:r>
          </w:p>
        </w:tc>
        <w:tc>
          <w:tcPr>
            <w:tcW w:w="1753" w:type="dxa"/>
            <w:shd w:val="clear" w:color="auto" w:fill="CCFFFF"/>
          </w:tcPr>
          <w:p w14:paraId="417CD35B" w14:textId="77777777" w:rsidR="00895433" w:rsidRPr="00895433" w:rsidRDefault="00895433" w:rsidP="006858C2">
            <w:pPr>
              <w:pStyle w:val="TableParagraph"/>
              <w:spacing w:line="268" w:lineRule="exact"/>
              <w:ind w:left="109" w:right="96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20-600</w:t>
            </w:r>
          </w:p>
        </w:tc>
        <w:tc>
          <w:tcPr>
            <w:tcW w:w="1167" w:type="dxa"/>
            <w:shd w:val="clear" w:color="auto" w:fill="CCFFFF"/>
          </w:tcPr>
          <w:p w14:paraId="6CC52DC9" w14:textId="77777777" w:rsidR="00895433" w:rsidRPr="00895433" w:rsidRDefault="00895433" w:rsidP="006858C2">
            <w:pPr>
              <w:pStyle w:val="TableParagraph"/>
              <w:spacing w:line="268" w:lineRule="exact"/>
              <w:ind w:right="394"/>
              <w:jc w:val="right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мм</w:t>
            </w:r>
          </w:p>
        </w:tc>
      </w:tr>
      <w:tr w:rsidR="00895433" w14:paraId="6A393EFA" w14:textId="77777777" w:rsidTr="006858C2">
        <w:trPr>
          <w:trHeight w:val="603"/>
        </w:trPr>
        <w:tc>
          <w:tcPr>
            <w:tcW w:w="1095" w:type="dxa"/>
            <w:shd w:val="clear" w:color="auto" w:fill="CCFFFF"/>
          </w:tcPr>
          <w:p w14:paraId="1CA8CB3D" w14:textId="19C090DB" w:rsidR="00895433" w:rsidRPr="00895433" w:rsidRDefault="00895433" w:rsidP="006858C2">
            <w:pPr>
              <w:pStyle w:val="TableParagraph"/>
              <w:ind w:left="8"/>
              <w:rPr>
                <w:rFonts w:ascii="Montserrat" w:hAnsi="Montserrat"/>
                <w:bCs/>
                <w:sz w:val="18"/>
                <w:szCs w:val="18"/>
                <w:lang w:val="ru-RU"/>
              </w:rPr>
            </w:pPr>
            <w:r>
              <w:rPr>
                <w:rFonts w:ascii="Montserrat" w:hAnsi="Montserrat"/>
                <w:bCs/>
                <w:sz w:val="18"/>
                <w:szCs w:val="18"/>
                <w:lang w:val="ru-RU"/>
              </w:rPr>
              <w:t>8</w:t>
            </w:r>
          </w:p>
        </w:tc>
        <w:tc>
          <w:tcPr>
            <w:tcW w:w="2733" w:type="dxa"/>
            <w:shd w:val="clear" w:color="auto" w:fill="CCFFFF"/>
          </w:tcPr>
          <w:p w14:paraId="1289B356" w14:textId="77777777" w:rsidR="00895433" w:rsidRPr="00895433" w:rsidRDefault="00895433" w:rsidP="006858C2">
            <w:pPr>
              <w:pStyle w:val="TableParagraph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 xml:space="preserve">        Мощность мотора</w:t>
            </w:r>
          </w:p>
        </w:tc>
        <w:tc>
          <w:tcPr>
            <w:tcW w:w="1993" w:type="dxa"/>
            <w:shd w:val="clear" w:color="auto" w:fill="CCFFFF"/>
          </w:tcPr>
          <w:p w14:paraId="47B1AB5B" w14:textId="77777777" w:rsidR="00895433" w:rsidRPr="00895433" w:rsidRDefault="00895433" w:rsidP="006858C2">
            <w:pPr>
              <w:pStyle w:val="TableParagraph"/>
              <w:ind w:left="213" w:right="203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5.5</w:t>
            </w:r>
          </w:p>
        </w:tc>
        <w:tc>
          <w:tcPr>
            <w:tcW w:w="1860" w:type="dxa"/>
            <w:shd w:val="clear" w:color="auto" w:fill="CCFFFF"/>
          </w:tcPr>
          <w:p w14:paraId="060795FB" w14:textId="77777777" w:rsidR="00895433" w:rsidRPr="00895433" w:rsidRDefault="00895433" w:rsidP="006858C2">
            <w:pPr>
              <w:pStyle w:val="TableParagraph"/>
              <w:ind w:left="164" w:right="155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5.5</w:t>
            </w:r>
          </w:p>
        </w:tc>
        <w:tc>
          <w:tcPr>
            <w:tcW w:w="1932" w:type="dxa"/>
            <w:shd w:val="clear" w:color="auto" w:fill="CCFFFF"/>
          </w:tcPr>
          <w:p w14:paraId="6C118271" w14:textId="77777777" w:rsidR="00895433" w:rsidRPr="00895433" w:rsidRDefault="00895433" w:rsidP="006858C2">
            <w:pPr>
              <w:pStyle w:val="TableParagraph"/>
              <w:ind w:left="630" w:right="621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7.5</w:t>
            </w:r>
          </w:p>
        </w:tc>
        <w:tc>
          <w:tcPr>
            <w:tcW w:w="2082" w:type="dxa"/>
            <w:shd w:val="clear" w:color="auto" w:fill="CCFFFF"/>
          </w:tcPr>
          <w:p w14:paraId="76C61518" w14:textId="77777777" w:rsidR="00895433" w:rsidRPr="00895433" w:rsidRDefault="00895433" w:rsidP="006858C2">
            <w:pPr>
              <w:pStyle w:val="TableParagraph"/>
              <w:ind w:left="710" w:right="697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7.5</w:t>
            </w:r>
          </w:p>
        </w:tc>
        <w:tc>
          <w:tcPr>
            <w:tcW w:w="1753" w:type="dxa"/>
            <w:shd w:val="clear" w:color="auto" w:fill="CCFFFF"/>
          </w:tcPr>
          <w:p w14:paraId="2824373A" w14:textId="77777777" w:rsidR="00895433" w:rsidRPr="00895433" w:rsidRDefault="00895433" w:rsidP="006858C2">
            <w:pPr>
              <w:pStyle w:val="TableParagraph"/>
              <w:ind w:left="108" w:right="97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11</w:t>
            </w:r>
          </w:p>
        </w:tc>
        <w:tc>
          <w:tcPr>
            <w:tcW w:w="1167" w:type="dxa"/>
            <w:shd w:val="clear" w:color="auto" w:fill="CCFFFF"/>
          </w:tcPr>
          <w:p w14:paraId="10676924" w14:textId="77777777" w:rsidR="00895433" w:rsidRPr="00895433" w:rsidRDefault="00895433" w:rsidP="006858C2">
            <w:pPr>
              <w:pStyle w:val="TableParagraph"/>
              <w:ind w:right="415"/>
              <w:jc w:val="right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кВт</w:t>
            </w:r>
          </w:p>
        </w:tc>
      </w:tr>
      <w:tr w:rsidR="00895433" w14:paraId="213FAC43" w14:textId="77777777" w:rsidTr="006858C2">
        <w:trPr>
          <w:trHeight w:val="507"/>
        </w:trPr>
        <w:tc>
          <w:tcPr>
            <w:tcW w:w="1095" w:type="dxa"/>
          </w:tcPr>
          <w:p w14:paraId="3131DFCD" w14:textId="12C49EAE" w:rsidR="00895433" w:rsidRPr="00895433" w:rsidRDefault="00895433" w:rsidP="00895433">
            <w:pPr>
              <w:pStyle w:val="TableParagraph"/>
              <w:spacing w:line="268" w:lineRule="exact"/>
              <w:ind w:right="107"/>
              <w:rPr>
                <w:rFonts w:ascii="Montserrat" w:hAnsi="Montserrat"/>
                <w:bCs/>
                <w:sz w:val="18"/>
                <w:szCs w:val="18"/>
                <w:lang w:val="ru-RU"/>
              </w:rPr>
            </w:pPr>
            <w:r>
              <w:rPr>
                <w:rFonts w:ascii="Montserrat" w:hAnsi="Montserrat"/>
                <w:bCs/>
                <w:sz w:val="18"/>
                <w:szCs w:val="18"/>
                <w:lang w:val="ru-RU"/>
              </w:rPr>
              <w:t>9</w:t>
            </w:r>
          </w:p>
        </w:tc>
        <w:tc>
          <w:tcPr>
            <w:tcW w:w="2733" w:type="dxa"/>
          </w:tcPr>
          <w:p w14:paraId="61639349" w14:textId="77777777" w:rsidR="00895433" w:rsidRPr="00895433" w:rsidRDefault="00895433" w:rsidP="006858C2">
            <w:pPr>
              <w:pStyle w:val="TableParagraph"/>
              <w:spacing w:line="268" w:lineRule="exact"/>
              <w:ind w:left="576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 xml:space="preserve">     Габариты</w:t>
            </w:r>
          </w:p>
        </w:tc>
        <w:tc>
          <w:tcPr>
            <w:tcW w:w="1993" w:type="dxa"/>
          </w:tcPr>
          <w:p w14:paraId="4416533A" w14:textId="77777777" w:rsidR="00895433" w:rsidRPr="00895433" w:rsidRDefault="00895433" w:rsidP="006858C2">
            <w:pPr>
              <w:pStyle w:val="TableParagraph"/>
              <w:spacing w:line="256" w:lineRule="exact"/>
              <w:ind w:left="217" w:right="203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1700</w:t>
            </w: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х</w:t>
            </w:r>
            <w:r w:rsidRPr="00895433">
              <w:rPr>
                <w:rFonts w:ascii="Montserrat" w:hAnsi="Montserrat"/>
                <w:sz w:val="18"/>
                <w:szCs w:val="18"/>
              </w:rPr>
              <w:t>1600</w:t>
            </w: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х</w:t>
            </w:r>
            <w:r w:rsidRPr="00895433">
              <w:rPr>
                <w:rFonts w:ascii="Montserrat" w:hAnsi="Montserrat"/>
                <w:sz w:val="18"/>
                <w:szCs w:val="18"/>
              </w:rPr>
              <w:t>2300</w:t>
            </w:r>
          </w:p>
        </w:tc>
        <w:tc>
          <w:tcPr>
            <w:tcW w:w="1860" w:type="dxa"/>
          </w:tcPr>
          <w:p w14:paraId="2783ADA4" w14:textId="77777777" w:rsidR="00895433" w:rsidRPr="00895433" w:rsidRDefault="00895433" w:rsidP="006858C2">
            <w:pPr>
              <w:pStyle w:val="TableParagraph"/>
              <w:spacing w:line="256" w:lineRule="exact"/>
              <w:ind w:left="168" w:right="155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2900</w:t>
            </w: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х</w:t>
            </w:r>
            <w:r w:rsidRPr="00895433">
              <w:rPr>
                <w:rFonts w:ascii="Montserrat" w:hAnsi="Montserrat"/>
                <w:sz w:val="18"/>
                <w:szCs w:val="18"/>
              </w:rPr>
              <w:t>1700</w:t>
            </w: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х</w:t>
            </w:r>
            <w:r w:rsidRPr="00895433">
              <w:rPr>
                <w:rFonts w:ascii="Montserrat" w:hAnsi="Montserrat"/>
                <w:sz w:val="18"/>
                <w:szCs w:val="18"/>
              </w:rPr>
              <w:t>2400</w:t>
            </w:r>
          </w:p>
        </w:tc>
        <w:tc>
          <w:tcPr>
            <w:tcW w:w="1932" w:type="dxa"/>
          </w:tcPr>
          <w:p w14:paraId="01A930B1" w14:textId="77777777" w:rsidR="00895433" w:rsidRPr="00895433" w:rsidRDefault="00895433" w:rsidP="006858C2">
            <w:pPr>
              <w:pStyle w:val="TableParagraph"/>
              <w:spacing w:line="256" w:lineRule="exact"/>
              <w:ind w:left="225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2900</w:t>
            </w: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х</w:t>
            </w:r>
            <w:r w:rsidRPr="00895433">
              <w:rPr>
                <w:rFonts w:ascii="Montserrat" w:hAnsi="Montserrat"/>
                <w:sz w:val="18"/>
                <w:szCs w:val="18"/>
              </w:rPr>
              <w:t>1700</w:t>
            </w: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х</w:t>
            </w:r>
            <w:r w:rsidRPr="00895433">
              <w:rPr>
                <w:rFonts w:ascii="Montserrat" w:hAnsi="Montserrat"/>
                <w:sz w:val="18"/>
                <w:szCs w:val="18"/>
              </w:rPr>
              <w:t>2500</w:t>
            </w:r>
          </w:p>
        </w:tc>
        <w:tc>
          <w:tcPr>
            <w:tcW w:w="2082" w:type="dxa"/>
          </w:tcPr>
          <w:p w14:paraId="52BDAE0C" w14:textId="77777777" w:rsidR="00895433" w:rsidRPr="00895433" w:rsidRDefault="00895433" w:rsidP="006858C2">
            <w:pPr>
              <w:pStyle w:val="TableParagraph"/>
              <w:spacing w:line="256" w:lineRule="exact"/>
              <w:ind w:left="300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3600</w:t>
            </w: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х</w:t>
            </w:r>
            <w:r w:rsidRPr="00895433">
              <w:rPr>
                <w:rFonts w:ascii="Montserrat" w:hAnsi="Montserrat"/>
                <w:sz w:val="18"/>
                <w:szCs w:val="18"/>
              </w:rPr>
              <w:t>1800</w:t>
            </w: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х</w:t>
            </w:r>
            <w:r w:rsidRPr="00895433">
              <w:rPr>
                <w:rFonts w:ascii="Montserrat" w:hAnsi="Montserrat"/>
                <w:sz w:val="18"/>
                <w:szCs w:val="18"/>
              </w:rPr>
              <w:t>2500</w:t>
            </w:r>
          </w:p>
        </w:tc>
        <w:tc>
          <w:tcPr>
            <w:tcW w:w="1753" w:type="dxa"/>
          </w:tcPr>
          <w:p w14:paraId="51CAE198" w14:textId="77777777" w:rsidR="00895433" w:rsidRPr="00895433" w:rsidRDefault="00895433" w:rsidP="006858C2">
            <w:pPr>
              <w:pStyle w:val="TableParagraph"/>
              <w:spacing w:line="256" w:lineRule="exact"/>
              <w:ind w:left="109" w:right="97"/>
              <w:rPr>
                <w:rFonts w:ascii="Montserrat" w:hAnsi="Montserrat"/>
                <w:sz w:val="18"/>
                <w:szCs w:val="18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3600</w:t>
            </w: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х</w:t>
            </w:r>
            <w:r w:rsidRPr="00895433">
              <w:rPr>
                <w:rFonts w:ascii="Montserrat" w:hAnsi="Montserrat"/>
                <w:sz w:val="18"/>
                <w:szCs w:val="18"/>
              </w:rPr>
              <w:t>1900</w:t>
            </w: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х</w:t>
            </w:r>
            <w:r w:rsidRPr="00895433">
              <w:rPr>
                <w:rFonts w:ascii="Montserrat" w:hAnsi="Montserrat"/>
                <w:sz w:val="18"/>
                <w:szCs w:val="18"/>
              </w:rPr>
              <w:t>2500</w:t>
            </w:r>
          </w:p>
        </w:tc>
        <w:tc>
          <w:tcPr>
            <w:tcW w:w="1167" w:type="dxa"/>
          </w:tcPr>
          <w:p w14:paraId="6F3D6459" w14:textId="77777777" w:rsidR="00895433" w:rsidRPr="00895433" w:rsidRDefault="00895433" w:rsidP="006858C2">
            <w:pPr>
              <w:pStyle w:val="TableParagraph"/>
              <w:spacing w:line="268" w:lineRule="exact"/>
              <w:ind w:right="394"/>
              <w:jc w:val="right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мм</w:t>
            </w:r>
          </w:p>
        </w:tc>
      </w:tr>
      <w:tr w:rsidR="00895433" w14:paraId="5FDE6C4D" w14:textId="77777777" w:rsidTr="006858C2">
        <w:trPr>
          <w:trHeight w:val="528"/>
        </w:trPr>
        <w:tc>
          <w:tcPr>
            <w:tcW w:w="1095" w:type="dxa"/>
            <w:shd w:val="clear" w:color="auto" w:fill="CCFFFF"/>
          </w:tcPr>
          <w:p w14:paraId="22C0389E" w14:textId="6DEE4397" w:rsidR="00895433" w:rsidRPr="00895433" w:rsidRDefault="00895433" w:rsidP="00895433">
            <w:pPr>
              <w:pStyle w:val="TableParagraph"/>
              <w:spacing w:line="268" w:lineRule="exact"/>
              <w:ind w:right="107"/>
              <w:rPr>
                <w:rFonts w:ascii="Montserrat" w:hAnsi="Montserrat"/>
                <w:bCs/>
                <w:sz w:val="18"/>
                <w:szCs w:val="18"/>
                <w:lang w:val="ru-RU"/>
              </w:rPr>
            </w:pPr>
            <w:r>
              <w:rPr>
                <w:rFonts w:ascii="Montserrat" w:hAnsi="Montserrat"/>
                <w:bCs/>
                <w:sz w:val="18"/>
                <w:szCs w:val="18"/>
                <w:lang w:val="ru-RU"/>
              </w:rPr>
              <w:t>10</w:t>
            </w:r>
          </w:p>
        </w:tc>
        <w:tc>
          <w:tcPr>
            <w:tcW w:w="2733" w:type="dxa"/>
            <w:shd w:val="clear" w:color="auto" w:fill="CCFFFF"/>
          </w:tcPr>
          <w:p w14:paraId="4348DAAB" w14:textId="77777777" w:rsidR="00895433" w:rsidRPr="00895433" w:rsidRDefault="00895433" w:rsidP="006858C2">
            <w:pPr>
              <w:pStyle w:val="TableParagraph"/>
              <w:spacing w:line="268" w:lineRule="exact"/>
              <w:ind w:left="1041" w:right="1028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Вес</w:t>
            </w:r>
          </w:p>
        </w:tc>
        <w:tc>
          <w:tcPr>
            <w:tcW w:w="1993" w:type="dxa"/>
            <w:shd w:val="clear" w:color="auto" w:fill="CCFFFF"/>
          </w:tcPr>
          <w:p w14:paraId="5CF9A0B8" w14:textId="77777777" w:rsidR="00895433" w:rsidRPr="00895433" w:rsidRDefault="00895433" w:rsidP="006858C2">
            <w:pPr>
              <w:pStyle w:val="TableParagraph"/>
              <w:spacing w:line="268" w:lineRule="exact"/>
              <w:ind w:left="213" w:right="203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3 600</w:t>
            </w:r>
          </w:p>
        </w:tc>
        <w:tc>
          <w:tcPr>
            <w:tcW w:w="1860" w:type="dxa"/>
            <w:shd w:val="clear" w:color="auto" w:fill="CCFFFF"/>
          </w:tcPr>
          <w:p w14:paraId="6F97A16F" w14:textId="77777777" w:rsidR="00895433" w:rsidRPr="00895433" w:rsidRDefault="00895433" w:rsidP="006858C2">
            <w:pPr>
              <w:pStyle w:val="TableParagraph"/>
              <w:spacing w:line="268" w:lineRule="exact"/>
              <w:ind w:left="9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5</w:t>
            </w: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 xml:space="preserve"> 000</w:t>
            </w:r>
          </w:p>
        </w:tc>
        <w:tc>
          <w:tcPr>
            <w:tcW w:w="1932" w:type="dxa"/>
            <w:shd w:val="clear" w:color="auto" w:fill="CCFFFF"/>
          </w:tcPr>
          <w:p w14:paraId="2719236D" w14:textId="77777777" w:rsidR="00895433" w:rsidRPr="00895433" w:rsidRDefault="00895433" w:rsidP="006858C2">
            <w:pPr>
              <w:pStyle w:val="TableParagraph"/>
              <w:spacing w:line="268" w:lineRule="exact"/>
              <w:ind w:left="9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7</w:t>
            </w: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 xml:space="preserve"> 000</w:t>
            </w:r>
          </w:p>
        </w:tc>
        <w:tc>
          <w:tcPr>
            <w:tcW w:w="2082" w:type="dxa"/>
            <w:shd w:val="clear" w:color="auto" w:fill="CCFFFF"/>
          </w:tcPr>
          <w:p w14:paraId="0A70C912" w14:textId="77777777" w:rsidR="00895433" w:rsidRPr="00895433" w:rsidRDefault="00895433" w:rsidP="006858C2">
            <w:pPr>
              <w:pStyle w:val="TableParagraph"/>
              <w:spacing w:line="268" w:lineRule="exact"/>
              <w:ind w:left="8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8</w:t>
            </w: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 xml:space="preserve"> 000</w:t>
            </w:r>
          </w:p>
        </w:tc>
        <w:tc>
          <w:tcPr>
            <w:tcW w:w="1753" w:type="dxa"/>
            <w:shd w:val="clear" w:color="auto" w:fill="CCFFFF"/>
          </w:tcPr>
          <w:p w14:paraId="23DE5B0F" w14:textId="77777777" w:rsidR="00895433" w:rsidRPr="00895433" w:rsidRDefault="00895433" w:rsidP="006858C2">
            <w:pPr>
              <w:pStyle w:val="TableParagraph"/>
              <w:spacing w:line="268" w:lineRule="exact"/>
              <w:ind w:left="108" w:right="97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</w:rPr>
              <w:t>10</w:t>
            </w: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 xml:space="preserve"> 000</w:t>
            </w:r>
          </w:p>
        </w:tc>
        <w:tc>
          <w:tcPr>
            <w:tcW w:w="1167" w:type="dxa"/>
            <w:shd w:val="clear" w:color="auto" w:fill="CCFFFF"/>
          </w:tcPr>
          <w:p w14:paraId="245805AC" w14:textId="77777777" w:rsidR="00895433" w:rsidRPr="00895433" w:rsidRDefault="00895433" w:rsidP="006858C2">
            <w:pPr>
              <w:pStyle w:val="TableParagraph"/>
              <w:spacing w:line="268" w:lineRule="exact"/>
              <w:ind w:right="400"/>
              <w:jc w:val="right"/>
              <w:rPr>
                <w:rFonts w:ascii="Montserrat" w:hAnsi="Montserrat"/>
                <w:sz w:val="18"/>
                <w:szCs w:val="18"/>
                <w:lang w:val="ru-RU"/>
              </w:rPr>
            </w:pPr>
            <w:r w:rsidRPr="00895433">
              <w:rPr>
                <w:rFonts w:ascii="Montserrat" w:hAnsi="Montserrat"/>
                <w:sz w:val="18"/>
                <w:szCs w:val="18"/>
                <w:lang w:val="ru-RU"/>
              </w:rPr>
              <w:t>кг</w:t>
            </w:r>
          </w:p>
        </w:tc>
      </w:tr>
      <w:bookmarkEnd w:id="1"/>
    </w:tbl>
    <w:p w14:paraId="02E92720" w14:textId="77777777" w:rsidR="00895433" w:rsidRDefault="0089543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  <w:sectPr w:rsidR="00895433" w:rsidSect="00D56491">
          <w:pgSz w:w="16838" w:h="11906" w:orient="landscape"/>
          <w:pgMar w:top="709" w:right="1134" w:bottom="566" w:left="1134" w:header="708" w:footer="708" w:gutter="0"/>
          <w:cols w:space="708"/>
          <w:docGrid w:linePitch="360"/>
        </w:sectPr>
      </w:pPr>
    </w:p>
    <w:p w14:paraId="00DC29DB" w14:textId="77777777" w:rsidR="009A20C1" w:rsidRPr="007A1DEF" w:rsidRDefault="009A20C1" w:rsidP="009A20C1">
      <w:pPr>
        <w:pStyle w:val="2"/>
        <w:ind w:left="0"/>
        <w:rPr>
          <w:rFonts w:ascii="Montserrat" w:hAnsi="Montserrat"/>
          <w:b w:val="0"/>
          <w:bCs w:val="0"/>
          <w:sz w:val="24"/>
          <w:szCs w:val="24"/>
        </w:rPr>
      </w:pPr>
    </w:p>
    <w:p w14:paraId="6EBC923B" w14:textId="77777777" w:rsidR="00B2037C" w:rsidRPr="00FC7551" w:rsidRDefault="00B2037C" w:rsidP="00B2037C">
      <w:pPr>
        <w:jc w:val="center"/>
        <w:rPr>
          <w:b/>
          <w:bCs/>
          <w:i/>
          <w:sz w:val="24"/>
        </w:rPr>
      </w:pPr>
      <w:r>
        <w:rPr>
          <w:b/>
          <w:bCs/>
          <w:i/>
          <w:sz w:val="24"/>
        </w:rPr>
        <w:t xml:space="preserve">ПРИМЕРЫ </w:t>
      </w:r>
      <w:r w:rsidRPr="00FC7551">
        <w:rPr>
          <w:b/>
          <w:bCs/>
          <w:i/>
          <w:sz w:val="24"/>
        </w:rPr>
        <w:t>ПОЛУЧАЕМЫ</w:t>
      </w:r>
      <w:r>
        <w:rPr>
          <w:b/>
          <w:bCs/>
          <w:i/>
          <w:sz w:val="24"/>
        </w:rPr>
        <w:t>Х</w:t>
      </w:r>
      <w:r w:rsidRPr="00FC7551">
        <w:rPr>
          <w:b/>
          <w:bCs/>
          <w:i/>
          <w:sz w:val="24"/>
        </w:rPr>
        <w:t xml:space="preserve"> ПРОФИЛ</w:t>
      </w:r>
      <w:r>
        <w:rPr>
          <w:b/>
          <w:bCs/>
          <w:i/>
          <w:sz w:val="24"/>
        </w:rPr>
        <w:t>ЕЙ ПРИ НАЛИЧИИ НЕОБХОДИМОГО ИНСТРУМЕНТА</w:t>
      </w:r>
    </w:p>
    <w:p w14:paraId="5342E53B" w14:textId="77777777" w:rsidR="00B2037C" w:rsidRPr="0019340D" w:rsidRDefault="00B2037C" w:rsidP="00B2037C">
      <w:pPr>
        <w:pStyle w:val="aa"/>
        <w:jc w:val="center"/>
        <w:rPr>
          <w:rStyle w:val="ac"/>
          <w:rFonts w:ascii="Arial Narrow" w:hAnsi="Arial Narrow"/>
          <w:b w:val="0"/>
          <w:bCs w:val="0"/>
          <w:i/>
          <w:iCs/>
          <w:spacing w:val="-2"/>
          <w:lang w:eastAsia="ar-SA"/>
        </w:rPr>
      </w:pPr>
      <w:r w:rsidRPr="0019340D">
        <w:rPr>
          <w:rFonts w:ascii="Arial Narrow" w:hAnsi="Arial Narrow"/>
          <w:noProof/>
          <w:color w:val="000000"/>
        </w:rPr>
        <w:drawing>
          <wp:inline distT="0" distB="0" distL="0" distR="0" wp14:anchorId="6991EFC8" wp14:editId="72C9CD80">
            <wp:extent cx="4649829" cy="1528619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259" cy="153237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0F5C1" w14:textId="77777777" w:rsidR="00B2037C" w:rsidRPr="00950752" w:rsidRDefault="00B2037C" w:rsidP="00B2037C">
      <w:pPr>
        <w:pStyle w:val="ae"/>
        <w:shd w:val="clear" w:color="auto" w:fill="FFFFFF"/>
        <w:spacing w:before="0" w:beforeAutospacing="0" w:after="45" w:afterAutospacing="0" w:line="240" w:lineRule="atLeast"/>
        <w:jc w:val="center"/>
        <w:rPr>
          <w:rFonts w:ascii="Arial Narrow" w:hAnsi="Arial Narrow" w:cs="Arial"/>
          <w:b/>
          <w:color w:val="000000"/>
        </w:rPr>
      </w:pPr>
      <w:r w:rsidRPr="00950752">
        <w:rPr>
          <w:rFonts w:ascii="Arial Narrow" w:hAnsi="Arial Narrow" w:cs="Arial"/>
          <w:b/>
          <w:color w:val="000000"/>
        </w:rPr>
        <w:t>ТАБЛИЦА ОПРЕДЕЛЕНИЯ УСИЛИЙ ЛИСТОГИБОЧНОГО ПРЕССА</w:t>
      </w:r>
    </w:p>
    <w:p w14:paraId="4AC0C77A" w14:textId="77777777" w:rsidR="00B2037C" w:rsidRPr="0019340D" w:rsidRDefault="00B2037C" w:rsidP="00B2037C">
      <w:pPr>
        <w:tabs>
          <w:tab w:val="left" w:pos="550"/>
          <w:tab w:val="left" w:pos="567"/>
        </w:tabs>
        <w:ind w:firstLine="588"/>
        <w:jc w:val="center"/>
        <w:rPr>
          <w:rFonts w:ascii="Arial Narrow" w:hAnsi="Arial Narrow"/>
          <w:b/>
          <w:bCs/>
          <w:i/>
          <w:iCs/>
          <w:lang w:eastAsia="ar-SA"/>
        </w:rPr>
      </w:pPr>
      <w:r w:rsidRPr="0019340D">
        <w:rPr>
          <w:rFonts w:ascii="Arial Narrow" w:hAnsi="Arial Narrow"/>
          <w:noProof/>
        </w:rPr>
        <w:drawing>
          <wp:inline distT="0" distB="0" distL="0" distR="0" wp14:anchorId="4C93293D" wp14:editId="1568DC39">
            <wp:extent cx="4158788" cy="2790908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403" cy="279870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16F68" w14:textId="77777777" w:rsidR="00B2037C" w:rsidRPr="0019340D" w:rsidRDefault="00B2037C" w:rsidP="00B2037C">
      <w:pPr>
        <w:tabs>
          <w:tab w:val="left" w:pos="550"/>
          <w:tab w:val="left" w:pos="567"/>
        </w:tabs>
        <w:ind w:firstLine="588"/>
        <w:jc w:val="center"/>
        <w:rPr>
          <w:rStyle w:val="ac"/>
          <w:rFonts w:ascii="Arial Narrow" w:hAnsi="Arial Narrow"/>
          <w:bCs/>
          <w:spacing w:val="-2"/>
          <w:lang w:eastAsia="ar-SA"/>
        </w:rPr>
      </w:pPr>
      <w:r w:rsidRPr="0019340D">
        <w:rPr>
          <w:rFonts w:ascii="Arial Narrow" w:hAnsi="Arial Narrow"/>
          <w:noProof/>
        </w:rPr>
        <w:drawing>
          <wp:inline distT="0" distB="0" distL="0" distR="0" wp14:anchorId="149385E3" wp14:editId="7A840C75">
            <wp:extent cx="1905000" cy="2817114"/>
            <wp:effectExtent l="0" t="0" r="0" b="25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72" cy="282313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40D">
        <w:rPr>
          <w:rFonts w:ascii="Arial Narrow" w:hAnsi="Arial Narrow"/>
          <w:noProof/>
        </w:rPr>
        <w:drawing>
          <wp:inline distT="0" distB="0" distL="0" distR="0" wp14:anchorId="36DEF125" wp14:editId="21D5F009">
            <wp:extent cx="2346325" cy="287909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8790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63EC5" w14:textId="77777777" w:rsidR="006C5203" w:rsidRDefault="006C5203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72EBC17D" w14:textId="77777777" w:rsidR="00925CEA" w:rsidRDefault="00925CEA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73EDA63B" w14:textId="77777777" w:rsidR="00925CEA" w:rsidRDefault="00925CEA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7F0A7F3D" w14:textId="77777777" w:rsidR="00925CEA" w:rsidRDefault="00925CEA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78FAA97F" w14:textId="77777777" w:rsidR="00925CEA" w:rsidRDefault="00925CEA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5AD68509" w14:textId="77777777" w:rsidR="00925CEA" w:rsidRPr="00160D87" w:rsidRDefault="00925CEA" w:rsidP="006C5203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6673100A" w14:textId="33202C52" w:rsidR="006C5203" w:rsidRDefault="006C5203" w:rsidP="002916DB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lastRenderedPageBreak/>
        <w:t xml:space="preserve">Гарантия </w:t>
      </w:r>
      <w:r w:rsidR="002916DB"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 w:rsidR="002916DB">
        <w:rPr>
          <w:rFonts w:ascii="Montserrat" w:hAnsi="Montserrat"/>
          <w:sz w:val="28"/>
          <w:szCs w:val="28"/>
        </w:rPr>
        <w:t>.</w:t>
      </w:r>
      <w:r>
        <w:rPr>
          <w:rFonts w:ascii="Montserrat" w:hAnsi="Montserrat"/>
          <w:sz w:val="28"/>
          <w:szCs w:val="28"/>
        </w:rPr>
        <w:t xml:space="preserve"> </w:t>
      </w:r>
      <w:r w:rsidR="00925CEA">
        <w:rPr>
          <w:rFonts w:ascii="Montserrat" w:hAnsi="Montserrat"/>
          <w:sz w:val="28"/>
          <w:szCs w:val="28"/>
        </w:rPr>
        <w:t>Собственный с</w:t>
      </w:r>
      <w:r>
        <w:rPr>
          <w:rFonts w:ascii="Montserrat" w:hAnsi="Montserrat"/>
          <w:sz w:val="28"/>
          <w:szCs w:val="28"/>
        </w:rPr>
        <w:t>ервис.</w:t>
      </w:r>
    </w:p>
    <w:p w14:paraId="7C4E1F4C" w14:textId="2ED7297E" w:rsidR="007C5157" w:rsidRDefault="007C5157" w:rsidP="002916DB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798E8453" w14:textId="0661086E" w:rsidR="007C5157" w:rsidRDefault="0041534F" w:rsidP="0041534F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744AA068" wp14:editId="3C15745F">
            <wp:extent cx="6302265" cy="3108960"/>
            <wp:effectExtent l="0" t="0" r="3810" b="0"/>
            <wp:docPr id="606" name="Рисунок 606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945" cy="31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15280" w14:textId="5FB6ECB6" w:rsidR="007C5157" w:rsidRDefault="007C5157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299ACE3" w14:textId="1D1948BC" w:rsidR="00FB45CC" w:rsidRPr="007A1DEF" w:rsidRDefault="00FB45CC" w:rsidP="00FC6B96">
      <w:pPr>
        <w:pStyle w:val="2"/>
        <w:ind w:left="-142"/>
        <w:rPr>
          <w:rFonts w:ascii="Montserrat" w:hAnsi="Montserrat"/>
        </w:rPr>
      </w:pPr>
      <w:r w:rsidRPr="007A1DEF">
        <w:rPr>
          <w:rFonts w:ascii="Montserrat" w:hAnsi="Montserrat"/>
        </w:rPr>
        <w:t>СТОИМОСТЬ ОБОРУДОВАНИЯ:</w:t>
      </w:r>
    </w:p>
    <w:tbl>
      <w:tblPr>
        <w:tblW w:w="4867" w:type="pct"/>
        <w:tblInd w:w="-142" w:type="dxa"/>
        <w:tblLook w:val="0000" w:firstRow="0" w:lastRow="0" w:firstColumn="0" w:lastColumn="0" w:noHBand="0" w:noVBand="0"/>
      </w:tblPr>
      <w:tblGrid>
        <w:gridCol w:w="6985"/>
        <w:gridCol w:w="3363"/>
      </w:tblGrid>
      <w:tr w:rsidR="00925CEA" w:rsidRPr="007A1DEF" w14:paraId="698549E1" w14:textId="77777777" w:rsidTr="00925CEA">
        <w:tc>
          <w:tcPr>
            <w:tcW w:w="3375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925CEA" w:rsidRPr="007A1DEF" w:rsidRDefault="00925CEA" w:rsidP="00FC6B96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925CEA" w:rsidRDefault="00925CEA" w:rsidP="00FC6B96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8516762" w14:textId="1B57AD9D" w:rsidR="00925CEA" w:rsidRPr="007A1DEF" w:rsidRDefault="00925CEA" w:rsidP="00FC6B96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  <w:r>
              <w:rPr>
                <w:rFonts w:ascii="Montserrat" w:hAnsi="Montserrat"/>
                <w:b/>
                <w:sz w:val="24"/>
                <w:szCs w:val="24"/>
              </w:rPr>
              <w:t xml:space="preserve"> Руб</w:t>
            </w:r>
          </w:p>
        </w:tc>
      </w:tr>
      <w:tr w:rsidR="00925CEA" w:rsidRPr="007A1DEF" w14:paraId="233EB584" w14:textId="77777777" w:rsidTr="00925CEA">
        <w:tc>
          <w:tcPr>
            <w:tcW w:w="337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0E784" w14:textId="77777777" w:rsidR="00925CEA" w:rsidRPr="00AE6C53" w:rsidRDefault="00925CEA" w:rsidP="004A0279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</w:rPr>
            </w:pPr>
            <w:r w:rsidRPr="00AE6C53">
              <w:rPr>
                <w:rFonts w:ascii="Montserrat" w:eastAsia="Arial Unicode MS" w:hAnsi="Montserrat" w:cs="Arial Unicode MS"/>
                <w:b/>
              </w:rPr>
              <w:t>KPA 50-1300 Листогибочный гидравлический пресс</w:t>
            </w:r>
            <w:r w:rsidRPr="00AE6C53">
              <w:rPr>
                <w:rFonts w:ascii="Montserrat" w:hAnsi="Montserrat"/>
                <w:b/>
                <w:bCs/>
              </w:rPr>
              <w:t xml:space="preserve"> </w:t>
            </w:r>
          </w:p>
          <w:p w14:paraId="143C3DA3" w14:textId="17EE43EF" w:rsidR="00925CEA" w:rsidRDefault="00925CEA" w:rsidP="004A0279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681107DC" w14:textId="77777777" w:rsidR="00925CEA" w:rsidRPr="00AE6C53" w:rsidRDefault="00925CE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ЧПУ </w:t>
            </w:r>
            <w:r w:rsidRPr="00AE6C53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>ESA</w:t>
            </w:r>
            <w:r w:rsidRPr="00CB3698">
              <w:rPr>
                <w:rFonts w:ascii="Montserrat" w:hAnsi="Montserrat" w:cs="Arial"/>
                <w:bCs/>
                <w:sz w:val="20"/>
                <w:szCs w:val="20"/>
              </w:rPr>
              <w:t>630</w:t>
            </w:r>
          </w:p>
          <w:p w14:paraId="706762C1" w14:textId="77777777" w:rsidR="00925CEA" w:rsidRPr="00AE6C53" w:rsidRDefault="00925CE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Быстросъемное крепление инструмента</w:t>
            </w:r>
          </w:p>
          <w:p w14:paraId="49446C2A" w14:textId="77777777" w:rsidR="00925CEA" w:rsidRPr="00AE6C53" w:rsidRDefault="00925CE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Две передние поддержки на линейной направляющей</w:t>
            </w:r>
          </w:p>
          <w:p w14:paraId="60F67061" w14:textId="3514DC7B" w:rsidR="00925CEA" w:rsidRPr="00AE6C53" w:rsidRDefault="00925CE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eastAsia="Arial Unicode MS" w:hAnsi="Montserrat" w:cs="Arial Unicode MS"/>
                <w:b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Комплект стандартного инструмента </w:t>
            </w:r>
          </w:p>
          <w:p w14:paraId="66F404F2" w14:textId="7154D574" w:rsidR="00925CEA" w:rsidRPr="00F710AD" w:rsidRDefault="00925CEA" w:rsidP="00AE6C53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     Руководство по эксплуатации на русском языке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EDAC0" w14:textId="65CAB5A5" w:rsidR="00925CEA" w:rsidRPr="007A1DEF" w:rsidRDefault="00925CEA" w:rsidP="00FC6B96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/>
                <w:b/>
                <w:sz w:val="24"/>
                <w:szCs w:val="24"/>
              </w:rPr>
              <w:t>3 200 000</w:t>
            </w:r>
          </w:p>
        </w:tc>
      </w:tr>
      <w:tr w:rsidR="00925CEA" w:rsidRPr="007A1DEF" w14:paraId="7467F9A0" w14:textId="77777777" w:rsidTr="00925CEA">
        <w:tc>
          <w:tcPr>
            <w:tcW w:w="337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211223" w14:textId="6C679EF9" w:rsidR="00925CEA" w:rsidRPr="00AE6C53" w:rsidRDefault="00925CEA" w:rsidP="00AE6C53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</w:rPr>
            </w:pPr>
            <w:r w:rsidRPr="00AE6C53">
              <w:rPr>
                <w:rFonts w:ascii="Montserrat" w:eastAsia="Arial Unicode MS" w:hAnsi="Montserrat" w:cs="Arial Unicode MS"/>
                <w:b/>
              </w:rPr>
              <w:t xml:space="preserve">KPA </w:t>
            </w:r>
            <w:r w:rsidRPr="00CB3698">
              <w:rPr>
                <w:rFonts w:ascii="Montserrat" w:eastAsia="Arial Unicode MS" w:hAnsi="Montserrat" w:cs="Arial Unicode MS"/>
                <w:b/>
              </w:rPr>
              <w:t>7</w:t>
            </w:r>
            <w:r w:rsidRPr="00AE6C53">
              <w:rPr>
                <w:rFonts w:ascii="Montserrat" w:eastAsia="Arial Unicode MS" w:hAnsi="Montserrat" w:cs="Arial Unicode MS"/>
                <w:b/>
              </w:rPr>
              <w:t>0-</w:t>
            </w:r>
            <w:r w:rsidRPr="00CB3698">
              <w:rPr>
                <w:rFonts w:ascii="Montserrat" w:eastAsia="Arial Unicode MS" w:hAnsi="Montserrat" w:cs="Arial Unicode MS"/>
                <w:b/>
              </w:rPr>
              <w:t>25</w:t>
            </w:r>
            <w:r w:rsidRPr="00AE6C53">
              <w:rPr>
                <w:rFonts w:ascii="Montserrat" w:eastAsia="Arial Unicode MS" w:hAnsi="Montserrat" w:cs="Arial Unicode MS"/>
                <w:b/>
              </w:rPr>
              <w:t>00 Листогибочный гидравлический пресс</w:t>
            </w:r>
            <w:r w:rsidRPr="00AE6C53">
              <w:rPr>
                <w:rFonts w:ascii="Montserrat" w:hAnsi="Montserrat"/>
                <w:b/>
                <w:bCs/>
              </w:rPr>
              <w:t xml:space="preserve"> </w:t>
            </w:r>
          </w:p>
          <w:p w14:paraId="2EC185B5" w14:textId="77777777" w:rsidR="00925CEA" w:rsidRDefault="00925CEA" w:rsidP="00AE6C53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5133450C" w14:textId="77777777" w:rsidR="00925CEA" w:rsidRPr="00AE6C53" w:rsidRDefault="00925CE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ЧПУ </w:t>
            </w:r>
            <w:r w:rsidRPr="00AE6C53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>ESA</w:t>
            </w: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630</w:t>
            </w:r>
          </w:p>
          <w:p w14:paraId="36ECC476" w14:textId="77777777" w:rsidR="00925CEA" w:rsidRPr="00AE6C53" w:rsidRDefault="00925CE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Быстросъемное крепление инструмента</w:t>
            </w:r>
          </w:p>
          <w:p w14:paraId="3439BA4F" w14:textId="77777777" w:rsidR="00925CEA" w:rsidRPr="00AE6C53" w:rsidRDefault="00925CE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Две передние поддержки на линейной направляющей</w:t>
            </w:r>
          </w:p>
          <w:p w14:paraId="25AD4191" w14:textId="01D07493" w:rsidR="00925CEA" w:rsidRPr="00AE6C53" w:rsidRDefault="00925CE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eastAsia="Arial Unicode MS" w:hAnsi="Montserrat" w:cs="Arial Unicode MS"/>
                <w:b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Комплект стандартного инструмента </w:t>
            </w:r>
          </w:p>
          <w:p w14:paraId="1A294C73" w14:textId="77777777" w:rsidR="00925CEA" w:rsidRDefault="00925CEA" w:rsidP="00AE6C53">
            <w:pPr>
              <w:spacing w:after="0" w:line="240" w:lineRule="auto"/>
              <w:ind w:left="172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     Руководство по эксплуатации на русском языке</w:t>
            </w:r>
          </w:p>
          <w:p w14:paraId="11C84B9D" w14:textId="02B91B7D" w:rsidR="00925CEA" w:rsidRPr="00F710AD" w:rsidRDefault="00925CEA" w:rsidP="00AE6C53">
            <w:pPr>
              <w:spacing w:after="0" w:line="240" w:lineRule="auto"/>
              <w:ind w:left="172"/>
              <w:rPr>
                <w:rFonts w:ascii="Montserrat" w:hAnsi="Montserrat"/>
                <w:bCs/>
                <w:sz w:val="20"/>
                <w:szCs w:val="20"/>
              </w:rPr>
            </w:pP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098CC4" w14:textId="3E16F80B" w:rsidR="00925CEA" w:rsidRPr="00F710AD" w:rsidRDefault="00925CEA" w:rsidP="00FC6B96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3 600 000</w:t>
            </w:r>
          </w:p>
        </w:tc>
      </w:tr>
      <w:tr w:rsidR="00925CEA" w:rsidRPr="007A1DEF" w14:paraId="1D324AC7" w14:textId="77777777" w:rsidTr="00925CEA">
        <w:tc>
          <w:tcPr>
            <w:tcW w:w="337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1E7D81" w14:textId="7B7E300F" w:rsidR="00925CEA" w:rsidRPr="00AE6C53" w:rsidRDefault="00925CEA" w:rsidP="00AE6C53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</w:rPr>
            </w:pPr>
            <w:r w:rsidRPr="00AE6C53">
              <w:rPr>
                <w:rFonts w:ascii="Montserrat" w:eastAsia="Arial Unicode MS" w:hAnsi="Montserrat" w:cs="Arial Unicode MS"/>
                <w:b/>
              </w:rPr>
              <w:t xml:space="preserve">KPA </w:t>
            </w:r>
            <w:r w:rsidRPr="00CB3698">
              <w:rPr>
                <w:rFonts w:ascii="Montserrat" w:eastAsia="Arial Unicode MS" w:hAnsi="Montserrat" w:cs="Arial Unicode MS"/>
                <w:b/>
              </w:rPr>
              <w:t>125</w:t>
            </w:r>
            <w:r w:rsidRPr="00AE6C53">
              <w:rPr>
                <w:rFonts w:ascii="Montserrat" w:eastAsia="Arial Unicode MS" w:hAnsi="Montserrat" w:cs="Arial Unicode MS"/>
                <w:b/>
              </w:rPr>
              <w:t>-2500 Листогибочный гидравлический пресс</w:t>
            </w:r>
            <w:r w:rsidRPr="00AE6C53">
              <w:rPr>
                <w:rFonts w:ascii="Montserrat" w:hAnsi="Montserrat"/>
                <w:b/>
                <w:bCs/>
              </w:rPr>
              <w:t xml:space="preserve"> </w:t>
            </w:r>
          </w:p>
          <w:p w14:paraId="37C18040" w14:textId="77777777" w:rsidR="00925CEA" w:rsidRDefault="00925CEA" w:rsidP="00AE6C53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1561EE8B" w14:textId="77777777" w:rsidR="00925CEA" w:rsidRPr="00AE6C53" w:rsidRDefault="00925CE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ЧПУ </w:t>
            </w:r>
            <w:r w:rsidRPr="00AE6C53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>ESA</w:t>
            </w: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630</w:t>
            </w:r>
          </w:p>
          <w:p w14:paraId="6909156C" w14:textId="77777777" w:rsidR="00925CEA" w:rsidRPr="00AE6C53" w:rsidRDefault="00925CE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Быстросъемное крепление инструмента</w:t>
            </w:r>
          </w:p>
          <w:p w14:paraId="1C87C2A7" w14:textId="77777777" w:rsidR="00925CEA" w:rsidRPr="00AE6C53" w:rsidRDefault="00925CE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Две передние поддержки на линейной направляющей</w:t>
            </w:r>
          </w:p>
          <w:p w14:paraId="1F434228" w14:textId="68BEFBD8" w:rsidR="00925CEA" w:rsidRPr="00AE6C53" w:rsidRDefault="00925CE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eastAsia="Arial Unicode MS" w:hAnsi="Montserrat" w:cs="Arial Unicode MS"/>
                <w:b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Комплект стандартного инструмента </w:t>
            </w:r>
          </w:p>
          <w:p w14:paraId="04FCCB0C" w14:textId="77777777" w:rsidR="00925CEA" w:rsidRDefault="00925CEA" w:rsidP="00AE6C53">
            <w:pPr>
              <w:spacing w:after="0" w:line="240" w:lineRule="auto"/>
              <w:ind w:left="172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     Руководство по эксплуатации на русском языке</w:t>
            </w:r>
          </w:p>
          <w:p w14:paraId="0384C9AD" w14:textId="724DC8ED" w:rsidR="00925CEA" w:rsidRPr="00774FF8" w:rsidRDefault="00925CEA" w:rsidP="00AE6C53">
            <w:pPr>
              <w:spacing w:after="0" w:line="240" w:lineRule="auto"/>
              <w:ind w:left="172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39A374" w14:textId="36A5AF4D" w:rsidR="00925CEA" w:rsidRPr="00F710AD" w:rsidRDefault="00925CEA" w:rsidP="00FC6B96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4 150 000</w:t>
            </w:r>
          </w:p>
        </w:tc>
      </w:tr>
      <w:tr w:rsidR="00925CEA" w:rsidRPr="007A1DEF" w14:paraId="05FEF6E8" w14:textId="77777777" w:rsidTr="00925CEA">
        <w:tc>
          <w:tcPr>
            <w:tcW w:w="337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48576" w14:textId="242EB199" w:rsidR="00925CEA" w:rsidRPr="00AE6C53" w:rsidRDefault="00925CEA" w:rsidP="00AE6C53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</w:rPr>
            </w:pPr>
            <w:r w:rsidRPr="00AE6C53">
              <w:rPr>
                <w:rFonts w:ascii="Montserrat" w:eastAsia="Arial Unicode MS" w:hAnsi="Montserrat" w:cs="Arial Unicode MS"/>
                <w:b/>
              </w:rPr>
              <w:t>KPA 1</w:t>
            </w:r>
            <w:r w:rsidRPr="00CB3698">
              <w:rPr>
                <w:rFonts w:ascii="Montserrat" w:eastAsia="Arial Unicode MS" w:hAnsi="Montserrat" w:cs="Arial Unicode MS"/>
                <w:b/>
              </w:rPr>
              <w:t>3</w:t>
            </w:r>
            <w:r w:rsidRPr="00AE6C53">
              <w:rPr>
                <w:rFonts w:ascii="Montserrat" w:eastAsia="Arial Unicode MS" w:hAnsi="Montserrat" w:cs="Arial Unicode MS"/>
                <w:b/>
              </w:rPr>
              <w:t>5-</w:t>
            </w:r>
            <w:r w:rsidRPr="00CB3698">
              <w:rPr>
                <w:rFonts w:ascii="Montserrat" w:eastAsia="Arial Unicode MS" w:hAnsi="Montserrat" w:cs="Arial Unicode MS"/>
                <w:b/>
              </w:rPr>
              <w:t>32</w:t>
            </w:r>
            <w:r w:rsidRPr="00AE6C53">
              <w:rPr>
                <w:rFonts w:ascii="Montserrat" w:eastAsia="Arial Unicode MS" w:hAnsi="Montserrat" w:cs="Arial Unicode MS"/>
                <w:b/>
              </w:rPr>
              <w:t>00 Листогибочный гидравлический пресс</w:t>
            </w:r>
            <w:r w:rsidRPr="00AE6C53">
              <w:rPr>
                <w:rFonts w:ascii="Montserrat" w:hAnsi="Montserrat"/>
                <w:b/>
                <w:bCs/>
              </w:rPr>
              <w:t xml:space="preserve"> </w:t>
            </w:r>
          </w:p>
          <w:p w14:paraId="14D0BAE0" w14:textId="77777777" w:rsidR="00925CEA" w:rsidRDefault="00925CEA" w:rsidP="00AE6C53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269DEBA5" w14:textId="77777777" w:rsidR="00925CEA" w:rsidRPr="00AE6C53" w:rsidRDefault="00925CE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ЧПУ </w:t>
            </w:r>
            <w:r w:rsidRPr="00AE6C53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>ESA</w:t>
            </w: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630</w:t>
            </w:r>
          </w:p>
          <w:p w14:paraId="1365E6FB" w14:textId="77777777" w:rsidR="00925CEA" w:rsidRPr="00AE6C53" w:rsidRDefault="00925CE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Быстросъемное крепление инструмента</w:t>
            </w:r>
          </w:p>
          <w:p w14:paraId="475AF8B2" w14:textId="77777777" w:rsidR="00925CEA" w:rsidRPr="00AE6C53" w:rsidRDefault="00925CE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Две передние поддержки на линейной направляющей</w:t>
            </w:r>
          </w:p>
          <w:p w14:paraId="0803AE21" w14:textId="219192F1" w:rsidR="00925CEA" w:rsidRPr="00AE6C53" w:rsidRDefault="00925CE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eastAsia="Arial Unicode MS" w:hAnsi="Montserrat" w:cs="Arial Unicode MS"/>
                <w:b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lastRenderedPageBreak/>
              <w:t xml:space="preserve">Комплект стандартного инструмента </w:t>
            </w:r>
          </w:p>
          <w:p w14:paraId="60084D08" w14:textId="103BE189" w:rsidR="00925CEA" w:rsidRPr="007A1DEF" w:rsidRDefault="00925CEA" w:rsidP="00AE6C53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     Руководство по эксплуатации на русском языке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800872" w14:textId="18957026" w:rsidR="00925CEA" w:rsidRPr="00F710AD" w:rsidRDefault="00925CEA" w:rsidP="00FC6B96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lastRenderedPageBreak/>
              <w:t>4 400 000</w:t>
            </w:r>
          </w:p>
        </w:tc>
      </w:tr>
      <w:tr w:rsidR="00925CEA" w:rsidRPr="007A1DEF" w14:paraId="63D6A35C" w14:textId="77777777" w:rsidTr="00925CEA">
        <w:tc>
          <w:tcPr>
            <w:tcW w:w="337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45DB16" w14:textId="3EB3BA19" w:rsidR="00925CEA" w:rsidRPr="00AE6C53" w:rsidRDefault="00925CEA" w:rsidP="00AE6C53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</w:rPr>
            </w:pPr>
            <w:r w:rsidRPr="00AE6C53">
              <w:rPr>
                <w:rFonts w:ascii="Montserrat" w:eastAsia="Arial Unicode MS" w:hAnsi="Montserrat" w:cs="Arial Unicode MS"/>
                <w:b/>
              </w:rPr>
              <w:t>KPA 1</w:t>
            </w:r>
            <w:r w:rsidRPr="00CB3698">
              <w:rPr>
                <w:rFonts w:ascii="Montserrat" w:eastAsia="Arial Unicode MS" w:hAnsi="Montserrat" w:cs="Arial Unicode MS"/>
                <w:b/>
              </w:rPr>
              <w:t>7</w:t>
            </w:r>
            <w:r w:rsidRPr="00AE6C53">
              <w:rPr>
                <w:rFonts w:ascii="Montserrat" w:eastAsia="Arial Unicode MS" w:hAnsi="Montserrat" w:cs="Arial Unicode MS"/>
                <w:b/>
              </w:rPr>
              <w:t>5-3200 Листогибочный гидравлический пресс</w:t>
            </w:r>
            <w:r w:rsidRPr="00AE6C53">
              <w:rPr>
                <w:rFonts w:ascii="Montserrat" w:hAnsi="Montserrat"/>
                <w:b/>
                <w:bCs/>
              </w:rPr>
              <w:t xml:space="preserve"> </w:t>
            </w:r>
          </w:p>
          <w:p w14:paraId="5EF2AC96" w14:textId="77777777" w:rsidR="00925CEA" w:rsidRDefault="00925CEA" w:rsidP="00AE6C53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1ED3EF47" w14:textId="77777777" w:rsidR="00925CEA" w:rsidRPr="00AE6C53" w:rsidRDefault="00925CE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ЧПУ </w:t>
            </w:r>
            <w:r w:rsidRPr="00AE6C53">
              <w:rPr>
                <w:rFonts w:ascii="Montserrat" w:hAnsi="Montserrat" w:cs="Arial"/>
                <w:bCs/>
                <w:sz w:val="20"/>
                <w:szCs w:val="20"/>
                <w:lang w:val="en-US"/>
              </w:rPr>
              <w:t>ESA</w:t>
            </w: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630</w:t>
            </w:r>
          </w:p>
          <w:p w14:paraId="438F4924" w14:textId="77777777" w:rsidR="00925CEA" w:rsidRPr="00AE6C53" w:rsidRDefault="00925CE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Быстросъемное крепление инструмента</w:t>
            </w:r>
          </w:p>
          <w:p w14:paraId="6AF5B574" w14:textId="77777777" w:rsidR="00925CEA" w:rsidRPr="00AE6C53" w:rsidRDefault="00925CE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hAnsi="Montserrat" w:cs="Arial"/>
                <w:bCs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>Две передние поддержки на линейной направляющей</w:t>
            </w:r>
          </w:p>
          <w:p w14:paraId="6F3F1900" w14:textId="3D66888E" w:rsidR="00925CEA" w:rsidRPr="00AE6C53" w:rsidRDefault="00925CEA" w:rsidP="00AE6C53">
            <w:pPr>
              <w:widowControl w:val="0"/>
              <w:suppressAutoHyphens/>
              <w:spacing w:after="0" w:line="276" w:lineRule="auto"/>
              <w:ind w:left="426" w:right="118"/>
              <w:rPr>
                <w:rFonts w:ascii="Montserrat" w:eastAsia="Arial Unicode MS" w:hAnsi="Montserrat" w:cs="Arial Unicode MS"/>
                <w:b/>
                <w:sz w:val="20"/>
                <w:szCs w:val="20"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Комплект стандартного инструмента </w:t>
            </w:r>
          </w:p>
          <w:p w14:paraId="18762E58" w14:textId="62AF0A90" w:rsidR="00925CEA" w:rsidRPr="00AE6C53" w:rsidRDefault="00925CEA" w:rsidP="00AE6C53">
            <w:pPr>
              <w:spacing w:after="0" w:line="240" w:lineRule="auto"/>
              <w:ind w:left="172"/>
              <w:rPr>
                <w:rFonts w:ascii="Montserrat" w:eastAsia="Arial Unicode MS" w:hAnsi="Montserrat" w:cs="Arial Unicode MS"/>
                <w:b/>
              </w:rPr>
            </w:pPr>
            <w:r w:rsidRPr="00AE6C53">
              <w:rPr>
                <w:rFonts w:ascii="Montserrat" w:hAnsi="Montserrat" w:cs="Arial"/>
                <w:bCs/>
                <w:sz w:val="20"/>
                <w:szCs w:val="20"/>
              </w:rPr>
              <w:t xml:space="preserve">     Руководство по эксплуатации на русском языке</w:t>
            </w:r>
          </w:p>
        </w:tc>
        <w:tc>
          <w:tcPr>
            <w:tcW w:w="1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DCAB48" w14:textId="0E457AB0" w:rsidR="00925CEA" w:rsidRPr="00F710AD" w:rsidRDefault="00925CEA" w:rsidP="00FC6B96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5 000 000</w:t>
            </w:r>
          </w:p>
        </w:tc>
      </w:tr>
      <w:tr w:rsidR="00925CEA" w:rsidRPr="007A1DEF" w14:paraId="50711DAA" w14:textId="77777777" w:rsidTr="00925CEA">
        <w:trPr>
          <w:gridAfter w:val="1"/>
          <w:wAfter w:w="1625" w:type="pct"/>
        </w:trPr>
        <w:tc>
          <w:tcPr>
            <w:tcW w:w="337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52D7B5" w14:textId="21040262" w:rsidR="00925CEA" w:rsidRPr="007A1DEF" w:rsidRDefault="00925CEA" w:rsidP="004A10F6">
            <w:pPr>
              <w:spacing w:after="0" w:line="240" w:lineRule="auto"/>
              <w:ind w:left="172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 xml:space="preserve">Шеф-монтажные работы и инструктаж персонала </w:t>
            </w:r>
            <w:r w:rsidRPr="00F02735">
              <w:rPr>
                <w:rFonts w:ascii="Montserrat" w:hAnsi="Montserrat"/>
                <w:sz w:val="20"/>
                <w:szCs w:val="20"/>
              </w:rPr>
              <w:t>(без проезда и проживания специалиста)</w:t>
            </w:r>
          </w:p>
        </w:tc>
      </w:tr>
    </w:tbl>
    <w:p w14:paraId="04065C8A" w14:textId="77777777" w:rsidR="006319B2" w:rsidRPr="00766363" w:rsidRDefault="006319B2" w:rsidP="00D10780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sectPr w:rsidR="006319B2" w:rsidRPr="00766363" w:rsidSect="00D56491">
      <w:pgSz w:w="11906" w:h="16838"/>
      <w:pgMar w:top="1134" w:right="566" w:bottom="1134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A9894" w14:textId="77777777" w:rsidR="00D56491" w:rsidRDefault="00D56491" w:rsidP="00E8250D">
      <w:pPr>
        <w:spacing w:after="0" w:line="240" w:lineRule="auto"/>
      </w:pPr>
      <w:r>
        <w:separator/>
      </w:r>
    </w:p>
  </w:endnote>
  <w:endnote w:type="continuationSeparator" w:id="0">
    <w:p w14:paraId="52C77BF8" w14:textId="77777777" w:rsidR="00D56491" w:rsidRDefault="00D56491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BEFAD" w14:textId="77777777" w:rsidR="00925CEA" w:rsidRDefault="00925CEA" w:rsidP="00925CEA">
    <w:pPr>
      <w:pStyle w:val="a6"/>
      <w:rPr>
        <w:noProof/>
      </w:rPr>
    </w:pPr>
  </w:p>
  <w:p w14:paraId="47F30B06" w14:textId="2530557A" w:rsidR="00E8250D" w:rsidRPr="00925CEA" w:rsidRDefault="00925CEA" w:rsidP="00925CEA">
    <w:pPr>
      <w:pStyle w:val="a6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DAE8DE2" wp14:editId="780CFC19">
          <wp:simplePos x="0" y="0"/>
          <wp:positionH relativeFrom="column">
            <wp:posOffset>-334153</wp:posOffset>
          </wp:positionH>
          <wp:positionV relativeFrom="paragraph">
            <wp:posOffset>-116840</wp:posOffset>
          </wp:positionV>
          <wp:extent cx="7281081" cy="765925"/>
          <wp:effectExtent l="0" t="0" r="0" b="0"/>
          <wp:wrapNone/>
          <wp:docPr id="195455576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1081" cy="76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F7BB6" w14:textId="77777777" w:rsidR="00D56491" w:rsidRDefault="00D56491" w:rsidP="00E8250D">
      <w:pPr>
        <w:spacing w:after="0" w:line="240" w:lineRule="auto"/>
      </w:pPr>
      <w:bookmarkStart w:id="0" w:name="_Hlk145406707"/>
      <w:bookmarkEnd w:id="0"/>
      <w:r>
        <w:separator/>
      </w:r>
    </w:p>
  </w:footnote>
  <w:footnote w:type="continuationSeparator" w:id="0">
    <w:p w14:paraId="1DBE5990" w14:textId="77777777" w:rsidR="00D56491" w:rsidRDefault="00D56491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00C05C14" w:rsidR="00F9139D" w:rsidRPr="00F9139D" w:rsidRDefault="00F52026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 xml:space="preserve">ВЕРТИКАЛЬНЫЙ </w:t>
    </w:r>
    <w:r w:rsidR="00DF6CDC">
      <w:rPr>
        <w:sz w:val="20"/>
      </w:rPr>
      <w:t xml:space="preserve">ГИДРАВЛИЧЕСКИЙ ПРЕСС </w:t>
    </w:r>
    <w:r w:rsidR="00DF6CDC">
      <w:rPr>
        <w:sz w:val="20"/>
        <w:lang w:val="en-US"/>
      </w:rPr>
      <w:t>C</w:t>
    </w:r>
    <w:r w:rsidR="00DF6CDC" w:rsidRPr="00DF6CDC">
      <w:rPr>
        <w:sz w:val="20"/>
      </w:rPr>
      <w:t xml:space="preserve"> </w:t>
    </w:r>
    <w:r w:rsidR="00DF6CDC">
      <w:rPr>
        <w:sz w:val="20"/>
      </w:rPr>
      <w:t>ЧПУ</w:t>
    </w:r>
    <w:r w:rsidR="00F9139D">
      <w:rPr>
        <w:spacing w:val="-4"/>
        <w:sz w:val="20"/>
      </w:rPr>
      <w:t xml:space="preserve"> </w:t>
    </w:r>
    <w:r w:rsidR="00DF6CDC">
      <w:rPr>
        <w:rFonts w:ascii="Montserrat ExtraBold" w:hAnsi="Montserrat ExtraBold"/>
        <w:b/>
        <w:sz w:val="20"/>
        <w:lang w:val="en-US"/>
      </w:rPr>
      <w:t>KPA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     </w:t>
    </w:r>
    <w:r w:rsidRPr="00DF6CDC">
      <w:rPr>
        <w:rFonts w:ascii="Montserrat ExtraBold" w:hAnsi="Montserrat ExtraBold"/>
        <w:b/>
        <w:spacing w:val="-5"/>
        <w:sz w:val="20"/>
      </w:rPr>
      <w:t xml:space="preserve">                                                                          </w:t>
    </w:r>
    <w:r w:rsidR="002704CB">
      <w:rPr>
        <w:rFonts w:ascii="Montserrat ExtraBold" w:hAnsi="Montserrat ExtraBold"/>
        <w:b/>
        <w:spacing w:val="-5"/>
        <w:sz w:val="20"/>
      </w:rPr>
      <w:t xml:space="preserve">                                                               </w:t>
    </w:r>
    <w:r w:rsidRPr="00DF6CDC">
      <w:rPr>
        <w:rFonts w:ascii="Montserrat ExtraBold" w:hAnsi="Montserrat ExtraBold"/>
        <w:b/>
        <w:spacing w:val="-5"/>
        <w:sz w:val="20"/>
      </w:rPr>
      <w:t xml:space="preserve">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7B879" w14:textId="0743C30F" w:rsidR="00F9139D" w:rsidRPr="00925CEA" w:rsidRDefault="00925CEA" w:rsidP="00925CEA">
    <w:pPr>
      <w:pStyle w:val="a4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53CE1E4" wp14:editId="21A55DE3">
          <wp:simplePos x="0" y="0"/>
          <wp:positionH relativeFrom="column">
            <wp:posOffset>-279400</wp:posOffset>
          </wp:positionH>
          <wp:positionV relativeFrom="paragraph">
            <wp:posOffset>-619789</wp:posOffset>
          </wp:positionV>
          <wp:extent cx="7481868" cy="1535374"/>
          <wp:effectExtent l="0" t="0" r="5080" b="8255"/>
          <wp:wrapNone/>
          <wp:docPr id="196000470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1868" cy="15353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9C0EB5"/>
    <w:multiLevelType w:val="hybridMultilevel"/>
    <w:tmpl w:val="86061778"/>
    <w:lvl w:ilvl="0" w:tplc="A1F6C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34506803">
    <w:abstractNumId w:val="3"/>
  </w:num>
  <w:num w:numId="2" w16cid:durableId="807283202">
    <w:abstractNumId w:val="0"/>
  </w:num>
  <w:num w:numId="3" w16cid:durableId="2085100904">
    <w:abstractNumId w:val="6"/>
  </w:num>
  <w:num w:numId="4" w16cid:durableId="665784821">
    <w:abstractNumId w:val="7"/>
  </w:num>
  <w:num w:numId="5" w16cid:durableId="622614607">
    <w:abstractNumId w:val="4"/>
  </w:num>
  <w:num w:numId="6" w16cid:durableId="1633368657">
    <w:abstractNumId w:val="11"/>
  </w:num>
  <w:num w:numId="7" w16cid:durableId="291134661">
    <w:abstractNumId w:val="2"/>
  </w:num>
  <w:num w:numId="8" w16cid:durableId="1202590153">
    <w:abstractNumId w:val="1"/>
  </w:num>
  <w:num w:numId="9" w16cid:durableId="152911464">
    <w:abstractNumId w:val="5"/>
  </w:num>
  <w:num w:numId="10" w16cid:durableId="517085130">
    <w:abstractNumId w:val="9"/>
  </w:num>
  <w:num w:numId="11" w16cid:durableId="1299186006">
    <w:abstractNumId w:val="8"/>
  </w:num>
  <w:num w:numId="12" w16cid:durableId="17818782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6EFE"/>
    <w:rsid w:val="00012182"/>
    <w:rsid w:val="00014A78"/>
    <w:rsid w:val="0002138A"/>
    <w:rsid w:val="00021A49"/>
    <w:rsid w:val="000326B4"/>
    <w:rsid w:val="000735B0"/>
    <w:rsid w:val="000826A6"/>
    <w:rsid w:val="000A3F10"/>
    <w:rsid w:val="000A6416"/>
    <w:rsid w:val="000D2524"/>
    <w:rsid w:val="000D2A98"/>
    <w:rsid w:val="00115171"/>
    <w:rsid w:val="00121B9B"/>
    <w:rsid w:val="00126B6B"/>
    <w:rsid w:val="0014318B"/>
    <w:rsid w:val="001502EF"/>
    <w:rsid w:val="00160D87"/>
    <w:rsid w:val="001928CB"/>
    <w:rsid w:val="001B0494"/>
    <w:rsid w:val="001C4215"/>
    <w:rsid w:val="00205B6B"/>
    <w:rsid w:val="00211054"/>
    <w:rsid w:val="00216109"/>
    <w:rsid w:val="002668C1"/>
    <w:rsid w:val="00270061"/>
    <w:rsid w:val="002704CB"/>
    <w:rsid w:val="002916DB"/>
    <w:rsid w:val="00295278"/>
    <w:rsid w:val="002A6BED"/>
    <w:rsid w:val="002C150F"/>
    <w:rsid w:val="002D4402"/>
    <w:rsid w:val="002E7FCA"/>
    <w:rsid w:val="002F1BA7"/>
    <w:rsid w:val="002F6058"/>
    <w:rsid w:val="002F7A50"/>
    <w:rsid w:val="00322296"/>
    <w:rsid w:val="0032767B"/>
    <w:rsid w:val="00340020"/>
    <w:rsid w:val="00341E77"/>
    <w:rsid w:val="0035475B"/>
    <w:rsid w:val="0038687C"/>
    <w:rsid w:val="00390BCA"/>
    <w:rsid w:val="00391FC1"/>
    <w:rsid w:val="00395BAB"/>
    <w:rsid w:val="00395BBB"/>
    <w:rsid w:val="003C27B3"/>
    <w:rsid w:val="003D14EA"/>
    <w:rsid w:val="003D4D85"/>
    <w:rsid w:val="004016A0"/>
    <w:rsid w:val="0041534F"/>
    <w:rsid w:val="00434A76"/>
    <w:rsid w:val="00490AA9"/>
    <w:rsid w:val="004A0279"/>
    <w:rsid w:val="004A10F6"/>
    <w:rsid w:val="004A2E5C"/>
    <w:rsid w:val="004A457F"/>
    <w:rsid w:val="004B08F2"/>
    <w:rsid w:val="004D1045"/>
    <w:rsid w:val="004D63BA"/>
    <w:rsid w:val="004F37A0"/>
    <w:rsid w:val="005546D1"/>
    <w:rsid w:val="00554C63"/>
    <w:rsid w:val="00557D03"/>
    <w:rsid w:val="005704FB"/>
    <w:rsid w:val="005815EC"/>
    <w:rsid w:val="00582D90"/>
    <w:rsid w:val="005C5FA9"/>
    <w:rsid w:val="005D4EE1"/>
    <w:rsid w:val="005E72B6"/>
    <w:rsid w:val="005F4A22"/>
    <w:rsid w:val="00622221"/>
    <w:rsid w:val="00630451"/>
    <w:rsid w:val="006319B2"/>
    <w:rsid w:val="00635DB7"/>
    <w:rsid w:val="00646A09"/>
    <w:rsid w:val="00685E8D"/>
    <w:rsid w:val="006A24BF"/>
    <w:rsid w:val="006C5203"/>
    <w:rsid w:val="006D6859"/>
    <w:rsid w:val="00710BFE"/>
    <w:rsid w:val="0073596C"/>
    <w:rsid w:val="00766363"/>
    <w:rsid w:val="00774FF8"/>
    <w:rsid w:val="007957D9"/>
    <w:rsid w:val="007A1DEF"/>
    <w:rsid w:val="007C5157"/>
    <w:rsid w:val="007C6E53"/>
    <w:rsid w:val="007F2D11"/>
    <w:rsid w:val="007F676B"/>
    <w:rsid w:val="00811C64"/>
    <w:rsid w:val="0081559A"/>
    <w:rsid w:val="00815880"/>
    <w:rsid w:val="00895433"/>
    <w:rsid w:val="008C4278"/>
    <w:rsid w:val="008C79F0"/>
    <w:rsid w:val="008E063D"/>
    <w:rsid w:val="00925CEA"/>
    <w:rsid w:val="0094277E"/>
    <w:rsid w:val="00951918"/>
    <w:rsid w:val="009557BD"/>
    <w:rsid w:val="00960163"/>
    <w:rsid w:val="00983D26"/>
    <w:rsid w:val="00985981"/>
    <w:rsid w:val="009A20C1"/>
    <w:rsid w:val="009A2D93"/>
    <w:rsid w:val="009B4133"/>
    <w:rsid w:val="009C070D"/>
    <w:rsid w:val="009E3C2C"/>
    <w:rsid w:val="00A34679"/>
    <w:rsid w:val="00A40621"/>
    <w:rsid w:val="00A82DE6"/>
    <w:rsid w:val="00A85DD9"/>
    <w:rsid w:val="00A90A9D"/>
    <w:rsid w:val="00AC1575"/>
    <w:rsid w:val="00AC537B"/>
    <w:rsid w:val="00AC5923"/>
    <w:rsid w:val="00AD2795"/>
    <w:rsid w:val="00AE6C53"/>
    <w:rsid w:val="00AF573A"/>
    <w:rsid w:val="00B02D8E"/>
    <w:rsid w:val="00B03C10"/>
    <w:rsid w:val="00B2037C"/>
    <w:rsid w:val="00B26E6E"/>
    <w:rsid w:val="00B63FDD"/>
    <w:rsid w:val="00BA3A74"/>
    <w:rsid w:val="00BB1936"/>
    <w:rsid w:val="00BC53F4"/>
    <w:rsid w:val="00BF73ED"/>
    <w:rsid w:val="00C01259"/>
    <w:rsid w:val="00C24361"/>
    <w:rsid w:val="00C643DB"/>
    <w:rsid w:val="00C66284"/>
    <w:rsid w:val="00CB3698"/>
    <w:rsid w:val="00CB5CDB"/>
    <w:rsid w:val="00CC266F"/>
    <w:rsid w:val="00CC4FF0"/>
    <w:rsid w:val="00D10780"/>
    <w:rsid w:val="00D224F2"/>
    <w:rsid w:val="00D50099"/>
    <w:rsid w:val="00D52FFD"/>
    <w:rsid w:val="00D56491"/>
    <w:rsid w:val="00D646BD"/>
    <w:rsid w:val="00D924CC"/>
    <w:rsid w:val="00D94D4E"/>
    <w:rsid w:val="00DB4403"/>
    <w:rsid w:val="00DC35CA"/>
    <w:rsid w:val="00DE30DF"/>
    <w:rsid w:val="00DE5E90"/>
    <w:rsid w:val="00DF6CDC"/>
    <w:rsid w:val="00E005E1"/>
    <w:rsid w:val="00E266A5"/>
    <w:rsid w:val="00E27264"/>
    <w:rsid w:val="00E27FC7"/>
    <w:rsid w:val="00E554A6"/>
    <w:rsid w:val="00E61CCC"/>
    <w:rsid w:val="00E6258A"/>
    <w:rsid w:val="00E638E1"/>
    <w:rsid w:val="00E8250D"/>
    <w:rsid w:val="00EA2FEE"/>
    <w:rsid w:val="00F01BF4"/>
    <w:rsid w:val="00F02735"/>
    <w:rsid w:val="00F10A6C"/>
    <w:rsid w:val="00F33E49"/>
    <w:rsid w:val="00F52026"/>
    <w:rsid w:val="00F5473F"/>
    <w:rsid w:val="00F710AD"/>
    <w:rsid w:val="00F76CD4"/>
    <w:rsid w:val="00F9139D"/>
    <w:rsid w:val="00F91F50"/>
    <w:rsid w:val="00FB45CC"/>
    <w:rsid w:val="00FB5931"/>
    <w:rsid w:val="00FC6B96"/>
    <w:rsid w:val="00FC7CB1"/>
    <w:rsid w:val="00FF20C5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19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Normal (Web)"/>
    <w:basedOn w:val="a"/>
    <w:uiPriority w:val="99"/>
    <w:unhideWhenUsed/>
    <w:rsid w:val="002D4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Unresolved Mention"/>
    <w:basedOn w:val="a0"/>
    <w:uiPriority w:val="99"/>
    <w:semiHidden/>
    <w:unhideWhenUsed/>
    <w:rsid w:val="00AE6C53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319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3.bin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image" Target="media/image26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2.jpeg"/><Relationship Id="rId40" Type="http://schemas.openxmlformats.org/officeDocument/2006/relationships/header" Target="header2.xml"/><Relationship Id="rId45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4.bin"/><Relationship Id="rId28" Type="http://schemas.openxmlformats.org/officeDocument/2006/relationships/image" Target="media/image15.png"/><Relationship Id="rId36" Type="http://schemas.openxmlformats.org/officeDocument/2006/relationships/image" Target="media/image21.jpeg"/><Relationship Id="rId10" Type="http://schemas.openxmlformats.org/officeDocument/2006/relationships/oleObject" Target="embeddings/oleObject1.bin"/><Relationship Id="rId19" Type="http://schemas.openxmlformats.org/officeDocument/2006/relationships/image" Target="media/image9.emf"/><Relationship Id="rId31" Type="http://schemas.openxmlformats.org/officeDocument/2006/relationships/image" Target="media/image17.png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oleObject" Target="embeddings/oleObject6.bin"/><Relationship Id="rId30" Type="http://schemas.openxmlformats.org/officeDocument/2006/relationships/image" Target="media/image16.emf"/><Relationship Id="rId35" Type="http://schemas.openxmlformats.org/officeDocument/2006/relationships/oleObject" Target="embeddings/oleObject8.bin"/><Relationship Id="rId43" Type="http://schemas.openxmlformats.org/officeDocument/2006/relationships/image" Target="media/image27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oleObject" Target="embeddings/oleObject5.bin"/><Relationship Id="rId33" Type="http://schemas.openxmlformats.org/officeDocument/2006/relationships/image" Target="media/image19.jpeg"/><Relationship Id="rId38" Type="http://schemas.openxmlformats.org/officeDocument/2006/relationships/header" Target="header1.xml"/><Relationship Id="rId46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2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BE3B1-25FD-4AB3-A2DB-B58C9DDE4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5</cp:revision>
  <cp:lastPrinted>2023-09-07T08:43:00Z</cp:lastPrinted>
  <dcterms:created xsi:type="dcterms:W3CDTF">2023-09-13T08:04:00Z</dcterms:created>
  <dcterms:modified xsi:type="dcterms:W3CDTF">2024-01-17T16:23:00Z</dcterms:modified>
</cp:coreProperties>
</file>